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ascii="宋体" w:hAnsi="宋体" w:eastAsia="宋体" w:cs="宋体"/>
          <w:color w:val="000000"/>
          <w:kern w:val="0"/>
          <w:sz w:val="24"/>
          <w:szCs w:val="24"/>
          <w:lang w:bidi="ar"/>
        </w:rPr>
        <w:t>附件</w:t>
      </w:r>
    </w:p>
    <w:p>
      <w:pPr>
        <w:jc w:val="center"/>
      </w:pPr>
      <w:r>
        <w:rPr>
          <w:rFonts w:hint="eastAsia" w:ascii="宋体" w:hAnsi="宋体" w:eastAsia="宋体" w:cs="宋体"/>
          <w:b/>
          <w:bCs/>
          <w:color w:val="000000"/>
          <w:kern w:val="0"/>
          <w:sz w:val="32"/>
          <w:szCs w:val="32"/>
          <w:lang w:bidi="ar"/>
        </w:rPr>
        <w:t>西昌学院校内自主采购供应商报价表</w:t>
      </w:r>
    </w:p>
    <w:p>
      <w:pPr>
        <w:rPr>
          <w:rFonts w:ascii="宋体" w:hAnsi="宋体" w:eastAsia="宋体" w:cs="宋体"/>
        </w:rPr>
      </w:pPr>
    </w:p>
    <w:p>
      <w:pPr>
        <w:rPr>
          <w:rFonts w:ascii="宋体" w:hAnsi="宋体" w:eastAsia="宋体" w:cs="宋体"/>
        </w:rPr>
      </w:pPr>
    </w:p>
    <w:tbl>
      <w:tblPr>
        <w:tblStyle w:val="2"/>
        <w:tblW w:w="9277" w:type="dxa"/>
        <w:tblInd w:w="98" w:type="dxa"/>
        <w:tblLayout w:type="fixed"/>
        <w:tblCellMar>
          <w:top w:w="0" w:type="dxa"/>
          <w:left w:w="108" w:type="dxa"/>
          <w:bottom w:w="0" w:type="dxa"/>
          <w:right w:w="108" w:type="dxa"/>
        </w:tblCellMar>
      </w:tblPr>
      <w:tblGrid>
        <w:gridCol w:w="2768"/>
        <w:gridCol w:w="2500"/>
        <w:gridCol w:w="2427"/>
        <w:gridCol w:w="1582"/>
      </w:tblGrid>
      <w:tr>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教务处</w:t>
            </w:r>
          </w:p>
        </w:tc>
      </w:tr>
      <w:tr>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lang w:val="en-US" w:eastAsia="zh-CN"/>
              </w:rPr>
              <w:t>西昌学院2025年大学生论文</w:t>
            </w:r>
            <w:bookmarkStart w:id="0" w:name="_GoBack"/>
            <w:bookmarkEnd w:id="0"/>
            <w:r>
              <w:rPr>
                <w:rFonts w:hint="eastAsia" w:ascii="宋体" w:hAnsi="宋体" w:eastAsia="宋体" w:cs="宋体"/>
                <w:color w:val="000000"/>
                <w:sz w:val="24"/>
                <w:szCs w:val="24"/>
                <w:lang w:val="en-US" w:eastAsia="zh-CN"/>
              </w:rPr>
              <w:t>检测服务采购</w:t>
            </w:r>
          </w:p>
        </w:tc>
      </w:tr>
      <w:tr>
        <w:tblPrEx>
          <w:tblCellMar>
            <w:top w:w="0" w:type="dxa"/>
            <w:left w:w="108" w:type="dxa"/>
            <w:bottom w:w="0" w:type="dxa"/>
            <w:right w:w="108" w:type="dxa"/>
          </w:tblCellMar>
        </w:tblPrEx>
        <w:trPr>
          <w:trHeight w:val="600" w:hRule="atLeast"/>
        </w:trPr>
        <w:tc>
          <w:tcPr>
            <w:tcW w:w="927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pPr>
        <w:rPr>
          <w:rFonts w:ascii="宋体" w:hAnsi="宋体" w:eastAsia="宋体" w:cs="宋体"/>
        </w:rPr>
      </w:pPr>
    </w:p>
    <w:p>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pPr>
        <w:ind w:firstLine="5600" w:firstLineChars="2000"/>
        <w:rPr>
          <w:rFonts w:ascii="宋体" w:hAnsi="宋体" w:eastAsia="宋体" w:cs="宋体"/>
          <w:sz w:val="28"/>
          <w:szCs w:val="28"/>
        </w:rPr>
      </w:pPr>
    </w:p>
    <w:p>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pPr>
        <w:ind w:firstLine="6160" w:firstLineChars="2200"/>
        <w:rPr>
          <w:rFonts w:ascii="宋体" w:hAnsi="宋体" w:eastAsia="宋体" w:cs="宋体"/>
          <w:sz w:val="28"/>
          <w:szCs w:val="28"/>
        </w:rPr>
      </w:pPr>
    </w:p>
    <w:p>
      <w:pPr>
        <w:ind w:firstLine="6160" w:firstLineChars="2200"/>
        <w:rPr>
          <w:rFonts w:ascii="宋体" w:hAnsi="宋体" w:eastAsia="宋体" w:cs="宋体"/>
          <w:sz w:val="28"/>
          <w:szCs w:val="28"/>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xM2Q2ODgxNDBiNDc0ZDVhNWEzZTA2MjhlYzYxNjIifQ=="/>
    <w:docVar w:name="KSO_WPS_MARK_KEY" w:val="56d5e4e4-febc-4847-9db6-9dc4037941c8"/>
  </w:docVars>
  <w:rsids>
    <w:rsidRoot w:val="4E3368DB"/>
    <w:rsid w:val="07B62021"/>
    <w:rsid w:val="09677245"/>
    <w:rsid w:val="0F590C46"/>
    <w:rsid w:val="14FD5577"/>
    <w:rsid w:val="38D17CCB"/>
    <w:rsid w:val="3F297F44"/>
    <w:rsid w:val="4CC22B72"/>
    <w:rsid w:val="4E3368DB"/>
    <w:rsid w:val="65671A23"/>
    <w:rsid w:val="783C3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108</Words>
  <Characters>108</Characters>
  <Lines>0</Lines>
  <Paragraphs>0</Paragraphs>
  <TotalTime>0</TotalTime>
  <ScaleCrop>false</ScaleCrop>
  <LinksUpToDate>false</LinksUpToDate>
  <CharactersWithSpaces>128</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2023-08-19T07:27:00Z</dcterms:created>
  <dc:creator>魏来科</dc:creator>
  <cp:lastModifiedBy>13635</cp:lastModifiedBy>
  <dcterms:modified xsi:type="dcterms:W3CDTF">2025-04-14T11:51:48Z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5B654C98209E48A59D84845EF1E6169C</vt:lpwstr>
  </property>
</Properties>
</file>