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16C4CB">
      <w:pPr>
        <w:spacing w:line="300" w:lineRule="exact"/>
        <w:jc w:val="center"/>
        <w:rPr>
          <w:rFonts w:hint="eastAsia"/>
          <w:b/>
          <w:bCs/>
          <w:color w:val="auto"/>
          <w:sz w:val="30"/>
          <w:szCs w:val="30"/>
          <w:lang w:val="en-US" w:eastAsia="zh-CN"/>
        </w:rPr>
      </w:pPr>
      <w:r>
        <w:rPr>
          <w:rFonts w:hint="eastAsia"/>
          <w:b/>
          <w:bCs/>
          <w:color w:val="auto"/>
          <w:sz w:val="30"/>
          <w:szCs w:val="30"/>
          <w:lang w:val="en-US" w:eastAsia="zh-CN"/>
        </w:rPr>
        <w:t>西昌学院新生心理适应手册</w:t>
      </w:r>
    </w:p>
    <w:p w14:paraId="7C8AC018">
      <w:pPr>
        <w:spacing w:line="300" w:lineRule="exact"/>
        <w:jc w:val="left"/>
        <w:rPr>
          <w:rFonts w:ascii="方正黑体简体" w:eastAsia="方正黑体简体"/>
          <w:b/>
          <w:color w:val="auto"/>
          <w:sz w:val="24"/>
          <w:szCs w:val="24"/>
        </w:rPr>
      </w:pPr>
    </w:p>
    <w:p w14:paraId="44E23839">
      <w:pPr>
        <w:spacing w:line="300" w:lineRule="exact"/>
        <w:jc w:val="left"/>
        <w:rPr>
          <w:rFonts w:hint="eastAsia" w:eastAsia="方正黑体简体"/>
          <w:b/>
          <w:bCs/>
          <w:color w:val="auto"/>
          <w:sz w:val="30"/>
          <w:szCs w:val="30"/>
          <w:u w:val="single"/>
          <w:lang w:val="en-US" w:eastAsia="zh-CN"/>
        </w:rPr>
      </w:pPr>
      <w:r>
        <w:rPr>
          <w:rFonts w:hint="eastAsia" w:ascii="方正黑体简体" w:eastAsia="方正黑体简体"/>
          <w:b/>
          <w:color w:val="auto"/>
          <w:sz w:val="24"/>
          <w:szCs w:val="24"/>
          <w:u w:val="single"/>
          <w:lang w:eastAsia="zh-CN"/>
        </w:rPr>
        <w:t>认识</w:t>
      </w:r>
      <w:r>
        <w:rPr>
          <w:rFonts w:ascii="方正黑体简体" w:eastAsia="方正黑体简体"/>
          <w:b/>
          <w:color w:val="auto"/>
          <w:sz w:val="24"/>
          <w:szCs w:val="24"/>
          <w:u w:val="single"/>
        </w:rPr>
        <w:t>篇：</w:t>
      </w:r>
      <w:r>
        <w:rPr>
          <w:rFonts w:hint="eastAsia" w:ascii="方正黑体简体" w:eastAsia="方正黑体简体"/>
          <w:b/>
          <w:color w:val="auto"/>
          <w:sz w:val="24"/>
          <w:szCs w:val="24"/>
          <w:u w:val="single"/>
          <w:lang w:eastAsia="zh-CN"/>
        </w:rPr>
        <w:t>大学新生</w:t>
      </w:r>
      <w:r>
        <w:rPr>
          <w:rFonts w:ascii="方正黑体简体" w:eastAsia="方正黑体简体"/>
          <w:b/>
          <w:color w:val="auto"/>
          <w:sz w:val="24"/>
          <w:szCs w:val="24"/>
          <w:u w:val="single"/>
        </w:rPr>
        <w:t>入学</w:t>
      </w:r>
      <w:r>
        <w:rPr>
          <w:rFonts w:hint="eastAsia" w:ascii="方正黑体简体" w:eastAsia="方正黑体简体"/>
          <w:b/>
          <w:color w:val="auto"/>
          <w:sz w:val="24"/>
          <w:szCs w:val="24"/>
          <w:u w:val="single"/>
          <w:lang w:eastAsia="zh-CN"/>
        </w:rPr>
        <w:t>应有的心态准备</w:t>
      </w:r>
    </w:p>
    <w:p w14:paraId="18A45296">
      <w:pPr>
        <w:spacing w:line="400" w:lineRule="exact"/>
        <w:ind w:firstLine="361" w:firstLineChars="200"/>
        <w:rPr>
          <w:rFonts w:hint="default"/>
          <w:color w:val="auto"/>
          <w:szCs w:val="21"/>
          <w:highlight w:val="none"/>
          <w:lang w:val="en-US" w:eastAsia="zh-CN"/>
        </w:rPr>
      </w:pPr>
      <w:r>
        <w:rPr>
          <w:rFonts w:hint="eastAsia"/>
          <w:b/>
          <w:bCs/>
          <w:color w:val="auto"/>
          <w:sz w:val="18"/>
          <w:szCs w:val="18"/>
          <w:lang w:val="en-US" w:eastAsia="zh-CN"/>
        </w:rPr>
        <w:t xml:space="preserve"> </w:t>
      </w:r>
      <w:r>
        <w:rPr>
          <w:color w:val="auto"/>
          <w:szCs w:val="21"/>
          <w:highlight w:val="none"/>
        </w:rPr>
        <w:t>亲爱的西西们，</w:t>
      </w:r>
      <w:r>
        <w:rPr>
          <w:rFonts w:hint="eastAsia"/>
          <w:color w:val="auto"/>
          <w:szCs w:val="21"/>
          <w:highlight w:val="none"/>
          <w:lang w:eastAsia="zh-CN"/>
        </w:rPr>
        <w:t>欢迎来到</w:t>
      </w:r>
      <w:r>
        <w:rPr>
          <w:rFonts w:hint="eastAsia"/>
          <w:color w:val="auto"/>
          <w:szCs w:val="21"/>
          <w:highlight w:val="none"/>
          <w:lang w:val="en-US" w:eastAsia="zh-CN"/>
        </w:rPr>
        <w:t>AI时代的大学校园！刚刚踏进西院</w:t>
      </w:r>
      <w:r>
        <w:rPr>
          <w:color w:val="auto"/>
          <w:szCs w:val="21"/>
          <w:highlight w:val="none"/>
        </w:rPr>
        <w:t>的你，是否怀揣着青春的梦想</w:t>
      </w:r>
      <w:r>
        <w:rPr>
          <w:rFonts w:hint="eastAsia"/>
          <w:color w:val="auto"/>
          <w:szCs w:val="21"/>
          <w:highlight w:val="none"/>
          <w:lang w:eastAsia="zh-CN"/>
        </w:rPr>
        <w:t>，</w:t>
      </w:r>
      <w:r>
        <w:rPr>
          <w:color w:val="auto"/>
          <w:szCs w:val="21"/>
          <w:highlight w:val="none"/>
        </w:rPr>
        <w:t>带着些许</w:t>
      </w:r>
      <w:r>
        <w:rPr>
          <w:rFonts w:hint="eastAsia"/>
          <w:color w:val="auto"/>
          <w:szCs w:val="21"/>
          <w:highlight w:val="none"/>
          <w:lang w:val="en-US" w:eastAsia="zh-CN"/>
        </w:rPr>
        <w:t>期待</w:t>
      </w:r>
      <w:r>
        <w:rPr>
          <w:color w:val="auto"/>
          <w:szCs w:val="21"/>
          <w:highlight w:val="none"/>
        </w:rPr>
        <w:t>和兴奋</w:t>
      </w:r>
      <w:r>
        <w:rPr>
          <w:rFonts w:hint="eastAsia"/>
          <w:color w:val="auto"/>
          <w:szCs w:val="21"/>
          <w:highlight w:val="none"/>
          <w:lang w:eastAsia="zh-CN"/>
        </w:rPr>
        <w:t>，</w:t>
      </w:r>
      <w:r>
        <w:rPr>
          <w:rFonts w:hint="eastAsia"/>
          <w:color w:val="auto"/>
          <w:szCs w:val="21"/>
          <w:highlight w:val="none"/>
          <w:lang w:val="en-US" w:eastAsia="zh-CN"/>
        </w:rPr>
        <w:t>又</w:t>
      </w:r>
      <w:r>
        <w:rPr>
          <w:color w:val="auto"/>
          <w:szCs w:val="21"/>
          <w:highlight w:val="none"/>
        </w:rPr>
        <w:t>伴</w:t>
      </w:r>
      <w:r>
        <w:rPr>
          <w:rFonts w:hint="eastAsia"/>
          <w:color w:val="auto"/>
          <w:szCs w:val="21"/>
          <w:highlight w:val="none"/>
          <w:lang w:val="en-US" w:eastAsia="zh-CN"/>
        </w:rPr>
        <w:t>着</w:t>
      </w:r>
      <w:r>
        <w:rPr>
          <w:color w:val="auto"/>
          <w:szCs w:val="21"/>
          <w:highlight w:val="none"/>
        </w:rPr>
        <w:t>稍许的紧张和</w:t>
      </w:r>
      <w:r>
        <w:rPr>
          <w:rFonts w:hint="eastAsia"/>
          <w:color w:val="auto"/>
          <w:szCs w:val="21"/>
          <w:highlight w:val="none"/>
          <w:lang w:val="en-US" w:eastAsia="zh-CN"/>
        </w:rPr>
        <w:t>激动</w:t>
      </w:r>
      <w:r>
        <w:rPr>
          <w:color w:val="auto"/>
          <w:szCs w:val="21"/>
          <w:highlight w:val="none"/>
        </w:rPr>
        <w:t>呢？</w:t>
      </w:r>
      <w:r>
        <w:rPr>
          <w:rFonts w:hint="eastAsia"/>
          <w:color w:val="auto"/>
          <w:szCs w:val="21"/>
          <w:highlight w:val="none"/>
          <w:lang w:eastAsia="zh-CN"/>
        </w:rPr>
        <w:t>此刻的你，或许正用手机导航寻找教学楼，或在社交平台分享第一天的</w:t>
      </w:r>
      <w:r>
        <w:rPr>
          <w:rFonts w:hint="eastAsia"/>
          <w:color w:val="auto"/>
          <w:szCs w:val="21"/>
          <w:highlight w:val="none"/>
          <w:lang w:val="en-US" w:eastAsia="zh-CN"/>
        </w:rPr>
        <w:t>vlog。在这个智能互联的新时代，你们既是数字原住民，也是西昌学院的新主人。未来四年的时光，会因你的奋斗而精彩！</w:t>
      </w:r>
    </w:p>
    <w:p w14:paraId="75DF1DF0">
      <w:pPr>
        <w:spacing w:line="400" w:lineRule="exact"/>
        <w:ind w:firstLine="420" w:firstLineChars="200"/>
        <w:rPr>
          <w:rFonts w:hint="default"/>
          <w:color w:val="auto"/>
          <w:szCs w:val="21"/>
        </w:rPr>
      </w:pPr>
      <w:r>
        <w:rPr>
          <w:color w:val="auto"/>
          <w:szCs w:val="21"/>
        </w:rPr>
        <w:t>为快速适应</w:t>
      </w:r>
      <w:r>
        <w:rPr>
          <w:rFonts w:hint="eastAsia"/>
          <w:color w:val="auto"/>
          <w:szCs w:val="21"/>
          <w:lang w:val="en-US" w:eastAsia="zh-CN"/>
        </w:rPr>
        <w:t>AI时代的大学</w:t>
      </w:r>
      <w:r>
        <w:rPr>
          <w:color w:val="auto"/>
          <w:szCs w:val="21"/>
        </w:rPr>
        <w:t>学习和生活，</w:t>
      </w:r>
      <w:r>
        <w:rPr>
          <w:rFonts w:hint="eastAsia"/>
          <w:color w:val="auto"/>
          <w:szCs w:val="21"/>
          <w:lang w:eastAsia="zh-CN"/>
        </w:rPr>
        <w:t>让我们用“科技</w:t>
      </w:r>
      <w:r>
        <w:rPr>
          <w:rFonts w:hint="eastAsia"/>
          <w:color w:val="auto"/>
          <w:szCs w:val="21"/>
          <w:lang w:val="en-US" w:eastAsia="zh-CN"/>
        </w:rPr>
        <w:t>+心理</w:t>
      </w:r>
      <w:r>
        <w:rPr>
          <w:rFonts w:hint="eastAsia"/>
          <w:color w:val="auto"/>
          <w:szCs w:val="21"/>
          <w:lang w:eastAsia="zh-CN"/>
        </w:rPr>
        <w:t>”的双重智慧，开启这段成长之旅</w:t>
      </w:r>
      <w:r>
        <w:rPr>
          <w:rFonts w:hint="eastAsia"/>
          <w:color w:val="auto"/>
          <w:szCs w:val="21"/>
          <w:lang w:val="en-US" w:eastAsia="zh-CN"/>
        </w:rPr>
        <w:t>吧</w:t>
      </w:r>
      <w:r>
        <w:rPr>
          <w:rFonts w:hint="eastAsia"/>
          <w:color w:val="auto"/>
          <w:szCs w:val="21"/>
          <w:lang w:eastAsia="zh-CN"/>
        </w:rPr>
        <w:t>！</w:t>
      </w:r>
    </w:p>
    <w:p w14:paraId="4F7EF166">
      <w:pPr>
        <w:spacing w:line="400" w:lineRule="exact"/>
        <w:ind w:firstLine="422" w:firstLineChars="200"/>
        <w:rPr>
          <w:rFonts w:hint="eastAsia" w:ascii="方正黑体简体" w:eastAsia="方正黑体简体"/>
          <w:b/>
          <w:color w:val="auto"/>
          <w:szCs w:val="21"/>
          <w:lang w:eastAsia="zh-CN"/>
        </w:rPr>
      </w:pPr>
      <w:r>
        <w:rPr>
          <w:rFonts w:ascii="方正黑体简体" w:eastAsia="方正黑体简体"/>
          <w:b/>
          <w:color w:val="auto"/>
          <w:szCs w:val="21"/>
        </w:rPr>
        <w:t>一、</w:t>
      </w:r>
      <w:r>
        <w:rPr>
          <w:rFonts w:hint="eastAsia" w:ascii="方正黑体简体" w:eastAsia="方正黑体简体"/>
          <w:b/>
          <w:color w:val="auto"/>
          <w:szCs w:val="21"/>
          <w:lang w:val="en-US" w:eastAsia="zh-CN"/>
        </w:rPr>
        <w:t>积极</w:t>
      </w:r>
      <w:r>
        <w:rPr>
          <w:rFonts w:ascii="方正黑体简体" w:eastAsia="方正黑体简体"/>
          <w:b/>
          <w:color w:val="auto"/>
          <w:szCs w:val="21"/>
        </w:rPr>
        <w:t>适</w:t>
      </w:r>
      <w:r>
        <w:rPr>
          <w:rFonts w:hint="eastAsia" w:ascii="方正黑体简体" w:eastAsia="方正黑体简体"/>
          <w:b/>
          <w:color w:val="auto"/>
          <w:szCs w:val="21"/>
          <w:lang w:eastAsia="zh-CN"/>
        </w:rPr>
        <w:t>应智慧校园新生态</w:t>
      </w:r>
    </w:p>
    <w:p w14:paraId="212C3FBC">
      <w:pPr>
        <w:spacing w:line="400" w:lineRule="exact"/>
        <w:ind w:firstLine="420" w:firstLineChars="200"/>
        <w:rPr>
          <w:color w:val="auto"/>
          <w:szCs w:val="21"/>
        </w:rPr>
      </w:pPr>
      <w:r>
        <w:rPr>
          <w:color w:val="auto"/>
          <w:szCs w:val="21"/>
        </w:rPr>
        <w:t>大学生活是集体生活，</w:t>
      </w:r>
      <w:r>
        <w:rPr>
          <w:rFonts w:hint="eastAsia"/>
          <w:color w:val="auto"/>
          <w:szCs w:val="21"/>
          <w:lang w:val="en-US" w:eastAsia="zh-CN"/>
        </w:rPr>
        <w:t>也</w:t>
      </w:r>
      <w:r>
        <w:rPr>
          <w:color w:val="auto"/>
          <w:szCs w:val="21"/>
        </w:rPr>
        <w:t>是独立生活，要树立正确的生活观念。首先，思想上要独立。已经成年的我们，不能再依赖于父母或他人的照顾，学会独立，自己的事情自己做。其次，充分熟悉校园环境，接受新环境就是在适应的路上迈出了一大步。第三，充分利用校园资源，如图书馆、体育场，积极参与各类活动……让它们成为自我成长的助力。</w:t>
      </w:r>
    </w:p>
    <w:p w14:paraId="473CF08A">
      <w:pPr>
        <w:spacing w:line="400" w:lineRule="exact"/>
        <w:ind w:firstLine="422" w:firstLineChars="200"/>
        <w:rPr>
          <w:rFonts w:hint="eastAsia" w:ascii="宋体" w:hAnsi="宋体" w:eastAsia="宋体" w:cs="宋体"/>
          <w:b/>
          <w:bCs/>
          <w:color w:val="auto"/>
          <w:szCs w:val="21"/>
          <w:lang w:val="en-US" w:eastAsia="zh-CN"/>
        </w:rPr>
      </w:pPr>
      <w:r>
        <w:rPr>
          <w:rFonts w:hint="eastAsia" w:ascii="宋体" w:hAnsi="宋体" w:eastAsia="宋体" w:cs="宋体"/>
          <w:b/>
          <w:bCs/>
          <w:color w:val="auto"/>
          <w:szCs w:val="21"/>
          <w:lang w:val="en-US" w:eastAsia="zh-CN"/>
        </w:rPr>
        <w:t>AI小贴士：</w:t>
      </w:r>
    </w:p>
    <w:p w14:paraId="7AFFDD70">
      <w:pPr>
        <w:numPr>
          <w:ilvl w:val="0"/>
          <w:numId w:val="0"/>
        </w:numPr>
        <w:spacing w:line="400" w:lineRule="exact"/>
        <w:ind w:leftChars="200"/>
        <w:rPr>
          <w:rFonts w:hint="eastAsia" w:ascii="宋体" w:hAnsi="宋体" w:eastAsia="宋体" w:cs="宋体"/>
          <w:color w:val="auto"/>
          <w:szCs w:val="21"/>
          <w:lang w:val="en-US" w:eastAsia="zh-CN"/>
        </w:rPr>
      </w:pPr>
      <w:r>
        <w:rPr>
          <w:rFonts w:hint="eastAsia" w:ascii="宋体" w:hAnsi="宋体" w:cs="宋体"/>
          <w:color w:val="auto"/>
          <w:szCs w:val="21"/>
          <w:lang w:val="en-US" w:eastAsia="zh-CN"/>
        </w:rPr>
        <w:t>1.</w:t>
      </w:r>
      <w:r>
        <w:rPr>
          <w:rFonts w:hint="eastAsia" w:ascii="宋体" w:hAnsi="宋体" w:eastAsia="宋体" w:cs="宋体"/>
          <w:color w:val="auto"/>
          <w:szCs w:val="21"/>
          <w:lang w:val="en-US" w:eastAsia="zh-CN"/>
        </w:rPr>
        <w:t>尝试用“习惯养成类APP”管理作息，让算法帮你告别拖延；</w:t>
      </w:r>
    </w:p>
    <w:p w14:paraId="677FCDC4">
      <w:pPr>
        <w:numPr>
          <w:ilvl w:val="0"/>
          <w:numId w:val="0"/>
        </w:numPr>
        <w:spacing w:line="400" w:lineRule="exact"/>
        <w:ind w:leftChars="200"/>
        <w:rPr>
          <w:rFonts w:hint="default" w:ascii="方正黑体简体" w:eastAsia="方正黑体简体"/>
          <w:b/>
          <w:color w:val="auto"/>
          <w:szCs w:val="21"/>
          <w:lang w:val="en-US" w:eastAsia="zh-CN"/>
        </w:rPr>
      </w:pPr>
      <w:r>
        <w:rPr>
          <w:rFonts w:hint="eastAsia"/>
          <w:lang w:val="en-US" w:eastAsia="zh-CN"/>
        </w:rPr>
        <w:t>2.</w:t>
      </w:r>
      <w:r>
        <w:rPr>
          <w:rFonts w:hint="eastAsia"/>
        </w:rPr>
        <w:t>校园资源数字化</w:t>
      </w:r>
      <w:r>
        <w:rPr>
          <w:rFonts w:hint="eastAsia"/>
          <w:lang w:eastAsia="zh-CN"/>
        </w:rPr>
        <w:t>：</w:t>
      </w:r>
      <w:r>
        <w:rPr>
          <w:rFonts w:hint="eastAsia"/>
        </w:rPr>
        <w:t>图书馆不再只是书架——学会使用学术搜索引擎、在线慕课平台</w:t>
      </w:r>
      <w:r>
        <w:rPr>
          <w:rFonts w:hint="eastAsia"/>
          <w:lang w:eastAsia="zh-CN"/>
        </w:rPr>
        <w:t>等拓</w:t>
      </w:r>
      <w:r>
        <w:rPr>
          <w:rFonts w:hint="eastAsia"/>
        </w:rPr>
        <w:t>展学习边界。</w:t>
      </w:r>
    </w:p>
    <w:p w14:paraId="1614EC33">
      <w:pPr>
        <w:numPr>
          <w:ilvl w:val="0"/>
          <w:numId w:val="1"/>
        </w:numPr>
        <w:spacing w:line="400" w:lineRule="exact"/>
        <w:ind w:firstLine="422" w:firstLineChars="200"/>
        <w:rPr>
          <w:rFonts w:ascii="方正黑体简体" w:eastAsia="方正黑体简体"/>
          <w:b/>
          <w:color w:val="auto"/>
          <w:szCs w:val="21"/>
        </w:rPr>
      </w:pPr>
      <w:r>
        <w:rPr>
          <w:rFonts w:hint="eastAsia" w:ascii="方正黑体简体" w:eastAsia="方正黑体简体"/>
          <w:b/>
          <w:color w:val="auto"/>
          <w:szCs w:val="21"/>
          <w:lang w:eastAsia="zh-CN"/>
        </w:rPr>
        <w:t>重构</w:t>
      </w:r>
      <w:r>
        <w:rPr>
          <w:rFonts w:hint="eastAsia" w:ascii="方正黑体简体" w:eastAsia="方正黑体简体"/>
          <w:b/>
          <w:color w:val="auto"/>
          <w:szCs w:val="21"/>
          <w:lang w:val="en-US" w:eastAsia="zh-CN"/>
        </w:rPr>
        <w:t>AI时代的学习模式</w:t>
      </w:r>
    </w:p>
    <w:p w14:paraId="3E44DE0F">
      <w:pPr>
        <w:numPr>
          <w:ilvl w:val="0"/>
          <w:numId w:val="0"/>
        </w:numPr>
        <w:spacing w:line="400" w:lineRule="exact"/>
        <w:ind w:firstLine="420" w:firstLineChars="200"/>
        <w:rPr>
          <w:rFonts w:hint="eastAsia"/>
          <w:lang w:eastAsia="zh-CN"/>
        </w:rPr>
      </w:pPr>
      <w:r>
        <w:rPr>
          <w:rFonts w:hint="eastAsia"/>
        </w:rPr>
        <w:t>大学VS高中学习四大变</w:t>
      </w:r>
      <w:r>
        <w:rPr>
          <w:rFonts w:hint="eastAsia"/>
          <w:lang w:eastAsia="zh-CN"/>
        </w:rPr>
        <w:t>化</w:t>
      </w:r>
    </w:p>
    <w:p w14:paraId="708482B5">
      <w:pPr>
        <w:spacing w:line="400" w:lineRule="exact"/>
        <w:ind w:firstLine="420" w:firstLineChars="200"/>
        <w:rPr>
          <w:rFonts w:hint="default"/>
          <w:color w:val="auto"/>
          <w:szCs w:val="21"/>
        </w:rPr>
      </w:pPr>
      <w:r>
        <w:rPr>
          <w:color w:val="auto"/>
          <w:szCs w:val="21"/>
        </w:rPr>
        <w:t>变化一：内容多了</w:t>
      </w:r>
    </w:p>
    <w:p w14:paraId="7854E54A">
      <w:pPr>
        <w:spacing w:line="400" w:lineRule="exact"/>
        <w:ind w:firstLine="420" w:firstLineChars="200"/>
        <w:rPr>
          <w:rFonts w:hint="default"/>
          <w:color w:val="auto"/>
          <w:szCs w:val="21"/>
        </w:rPr>
      </w:pPr>
      <w:r>
        <w:rPr>
          <w:color w:val="auto"/>
          <w:szCs w:val="21"/>
        </w:rPr>
        <w:t>变化二：老师管得少了</w:t>
      </w:r>
    </w:p>
    <w:p w14:paraId="1F410F04">
      <w:pPr>
        <w:spacing w:line="400" w:lineRule="exact"/>
        <w:ind w:firstLine="420" w:firstLineChars="200"/>
        <w:rPr>
          <w:rFonts w:hint="default"/>
          <w:color w:val="auto"/>
          <w:szCs w:val="21"/>
        </w:rPr>
      </w:pPr>
      <w:r>
        <w:rPr>
          <w:color w:val="auto"/>
          <w:szCs w:val="21"/>
        </w:rPr>
        <w:t>变化三：讲课快了</w:t>
      </w:r>
    </w:p>
    <w:p w14:paraId="0CF99720">
      <w:pPr>
        <w:spacing w:line="400" w:lineRule="exact"/>
        <w:ind w:firstLine="420" w:firstLineChars="200"/>
        <w:rPr>
          <w:rFonts w:hint="default"/>
          <w:color w:val="auto"/>
          <w:szCs w:val="21"/>
        </w:rPr>
      </w:pPr>
      <w:r>
        <w:rPr>
          <w:color w:val="auto"/>
          <w:szCs w:val="21"/>
        </w:rPr>
        <w:t>变化四：教室、同学不固定了</w:t>
      </w:r>
    </w:p>
    <w:p w14:paraId="79C4A0BA">
      <w:pPr>
        <w:spacing w:line="400" w:lineRule="exact"/>
        <w:ind w:firstLine="422" w:firstLineChars="200"/>
        <w:rPr>
          <w:rFonts w:hint="default"/>
          <w:color w:val="auto"/>
          <w:szCs w:val="21"/>
        </w:rPr>
      </w:pPr>
      <w:r>
        <w:rPr>
          <w:rFonts w:hint="eastAsia" w:ascii="宋体" w:hAnsi="宋体" w:cs="宋体"/>
          <w:b/>
          <w:bCs/>
          <w:color w:val="auto"/>
          <w:szCs w:val="21"/>
          <w:lang w:val="en-US" w:eastAsia="zh-CN"/>
        </w:rPr>
        <w:t>适应</w:t>
      </w:r>
      <w:r>
        <w:rPr>
          <w:rFonts w:hint="eastAsia" w:ascii="宋体" w:hAnsi="宋体" w:eastAsia="宋体" w:cs="宋体"/>
          <w:b/>
          <w:bCs/>
          <w:color w:val="auto"/>
          <w:szCs w:val="21"/>
          <w:lang w:val="en-US" w:eastAsia="zh-CN"/>
        </w:rPr>
        <w:t>小贴士：</w:t>
      </w:r>
      <w:r>
        <w:rPr>
          <w:color w:val="auto"/>
          <w:szCs w:val="21"/>
        </w:rPr>
        <w:t>转变学习方法</w:t>
      </w:r>
      <w:r>
        <w:rPr>
          <w:rFonts w:hint="eastAsia"/>
          <w:color w:val="auto"/>
          <w:szCs w:val="21"/>
          <w:lang w:eastAsia="zh-CN"/>
        </w:rPr>
        <w:t>，</w:t>
      </w:r>
      <w:r>
        <w:rPr>
          <w:color w:val="auto"/>
          <w:szCs w:val="21"/>
        </w:rPr>
        <w:t>自己管自己。</w:t>
      </w:r>
    </w:p>
    <w:p w14:paraId="5951B2AA">
      <w:pPr>
        <w:spacing w:line="400" w:lineRule="exact"/>
        <w:ind w:firstLine="422" w:firstLineChars="200"/>
        <w:rPr>
          <w:rFonts w:hint="default"/>
          <w:b/>
          <w:color w:val="auto"/>
          <w:szCs w:val="21"/>
        </w:rPr>
      </w:pPr>
      <w:r>
        <w:rPr>
          <w:rFonts w:hint="eastAsia"/>
          <w:b/>
          <w:color w:val="auto"/>
          <w:szCs w:val="21"/>
          <w:lang w:eastAsia="zh-CN"/>
        </w:rPr>
        <w:t>（</w:t>
      </w:r>
      <w:r>
        <w:rPr>
          <w:rFonts w:hint="eastAsia"/>
          <w:b/>
          <w:color w:val="auto"/>
          <w:szCs w:val="21"/>
          <w:lang w:val="en-US" w:eastAsia="zh-CN"/>
        </w:rPr>
        <w:t>一）</w:t>
      </w:r>
      <w:r>
        <w:rPr>
          <w:b/>
          <w:color w:val="auto"/>
          <w:szCs w:val="21"/>
        </w:rPr>
        <w:t>学习要自主</w:t>
      </w:r>
    </w:p>
    <w:p w14:paraId="621251E9">
      <w:pPr>
        <w:spacing w:line="400" w:lineRule="exact"/>
        <w:ind w:firstLine="420" w:firstLineChars="200"/>
        <w:rPr>
          <w:rFonts w:hint="default"/>
          <w:color w:val="auto"/>
          <w:szCs w:val="21"/>
        </w:rPr>
      </w:pPr>
      <w:r>
        <w:rPr>
          <w:color w:val="auto"/>
          <w:szCs w:val="21"/>
        </w:rPr>
        <w:t>大学老师的角色定位是“引路人”，自学是大学学习的主要特征，大学课堂学的是“知识的精要”，不仅上课所学要靠你的自觉性去消化吸收，整个知识体系也要靠自己去补充完善。</w:t>
      </w:r>
    </w:p>
    <w:p w14:paraId="701AAD28">
      <w:pPr>
        <w:spacing w:line="400" w:lineRule="exact"/>
        <w:ind w:firstLine="422" w:firstLineChars="200"/>
        <w:rPr>
          <w:rFonts w:hint="default"/>
          <w:b/>
          <w:color w:val="auto"/>
          <w:szCs w:val="21"/>
        </w:rPr>
      </w:pPr>
      <w:r>
        <w:rPr>
          <w:rFonts w:hint="eastAsia"/>
          <w:b/>
          <w:color w:val="auto"/>
          <w:szCs w:val="21"/>
          <w:lang w:eastAsia="zh-CN"/>
        </w:rPr>
        <w:t>（</w:t>
      </w:r>
      <w:r>
        <w:rPr>
          <w:rFonts w:hint="eastAsia"/>
          <w:b/>
          <w:color w:val="auto"/>
          <w:szCs w:val="21"/>
          <w:lang w:val="en-US" w:eastAsia="zh-CN"/>
        </w:rPr>
        <w:t>二）</w:t>
      </w:r>
      <w:r>
        <w:rPr>
          <w:b/>
          <w:color w:val="auto"/>
          <w:szCs w:val="21"/>
        </w:rPr>
        <w:t>制订学习计划</w:t>
      </w:r>
    </w:p>
    <w:p w14:paraId="5B0327CC">
      <w:pPr>
        <w:spacing w:line="400" w:lineRule="exact"/>
        <w:ind w:firstLine="420" w:firstLineChars="200"/>
        <w:rPr>
          <w:color w:val="auto"/>
          <w:szCs w:val="21"/>
        </w:rPr>
      </w:pPr>
      <w:r>
        <w:rPr>
          <w:color w:val="auto"/>
          <w:szCs w:val="21"/>
        </w:rPr>
        <w:t>制订一个学习计划，以月或周为单位（便于执行），列明具体的科目和计划学习的内容。</w:t>
      </w:r>
    </w:p>
    <w:p w14:paraId="086659EE">
      <w:pPr>
        <w:spacing w:line="400" w:lineRule="exact"/>
        <w:ind w:firstLine="422" w:firstLineChars="200"/>
        <w:rPr>
          <w:rFonts w:hint="eastAsia"/>
          <w:b/>
          <w:color w:val="auto"/>
          <w:szCs w:val="21"/>
          <w:lang w:val="en-US" w:eastAsia="zh-CN"/>
        </w:rPr>
      </w:pPr>
      <w:r>
        <w:rPr>
          <w:rFonts w:hint="eastAsia"/>
          <w:b/>
          <w:color w:val="auto"/>
          <w:szCs w:val="21"/>
          <w:lang w:eastAsia="zh-CN"/>
        </w:rPr>
        <w:t>（</w:t>
      </w:r>
      <w:r>
        <w:rPr>
          <w:rFonts w:hint="eastAsia"/>
          <w:b/>
          <w:color w:val="auto"/>
          <w:szCs w:val="21"/>
          <w:lang w:val="en-US" w:eastAsia="zh-CN"/>
        </w:rPr>
        <w:t>三）用AI辅助学习</w:t>
      </w:r>
    </w:p>
    <w:p w14:paraId="12649FD9">
      <w:pPr>
        <w:spacing w:line="400" w:lineRule="exact"/>
        <w:ind w:firstLine="420" w:firstLineChars="200"/>
        <w:rPr>
          <w:rFonts w:hint="eastAsia" w:ascii="方正黑体简体" w:eastAsia="宋体"/>
          <w:b/>
          <w:color w:val="auto"/>
          <w:szCs w:val="21"/>
          <w:lang w:val="en-US" w:eastAsia="zh-CN"/>
        </w:rPr>
      </w:pPr>
      <w:r>
        <w:rPr>
          <w:rFonts w:hint="eastAsia"/>
        </w:rPr>
        <w:t>让它帮你生成</w:t>
      </w:r>
      <w:r>
        <w:rPr>
          <w:rFonts w:hint="eastAsia"/>
          <w:lang w:eastAsia="zh-CN"/>
        </w:rPr>
        <w:t>学习</w:t>
      </w:r>
      <w:r>
        <w:rPr>
          <w:rFonts w:hint="eastAsia"/>
        </w:rPr>
        <w:t>大纲、解释专业术语，但切记——AI是工具，思考能力才是核心竞争力</w:t>
      </w:r>
      <w:r>
        <w:rPr>
          <w:rFonts w:hint="eastAsia"/>
          <w:lang w:eastAsia="zh-CN"/>
        </w:rPr>
        <w:t>。</w:t>
      </w:r>
    </w:p>
    <w:p w14:paraId="40FC4A0C">
      <w:pPr>
        <w:spacing w:line="400" w:lineRule="exact"/>
        <w:ind w:firstLine="420" w:firstLineChars="200"/>
        <w:rPr>
          <w:rFonts w:hint="default"/>
          <w:color w:val="auto"/>
          <w:szCs w:val="21"/>
        </w:rPr>
      </w:pPr>
    </w:p>
    <w:p w14:paraId="00426FC8">
      <w:pPr>
        <w:spacing w:line="400" w:lineRule="exact"/>
        <w:ind w:firstLine="422" w:firstLineChars="200"/>
        <w:rPr>
          <w:rFonts w:hint="default" w:ascii="方正黑体简体" w:eastAsia="方正黑体简体"/>
          <w:b/>
          <w:color w:val="auto"/>
          <w:szCs w:val="21"/>
        </w:rPr>
      </w:pPr>
      <w:r>
        <w:rPr>
          <w:rFonts w:ascii="方正黑体简体" w:eastAsia="方正黑体简体"/>
          <w:b/>
          <w:color w:val="auto"/>
          <w:szCs w:val="21"/>
        </w:rPr>
        <w:t>三、</w:t>
      </w:r>
      <w:r>
        <w:rPr>
          <w:rFonts w:hint="eastAsia" w:ascii="方正黑体简体" w:eastAsia="方正黑体简体" w:cs="Times New Roman"/>
          <w:b/>
          <w:color w:val="auto"/>
          <w:szCs w:val="21"/>
          <w:lang w:val="en-US" w:eastAsia="zh-CN"/>
        </w:rPr>
        <w:t>元宇宙中</w:t>
      </w:r>
      <w:r>
        <w:rPr>
          <w:rFonts w:ascii="方正黑体简体" w:eastAsia="方正黑体简体"/>
          <w:b/>
          <w:color w:val="auto"/>
          <w:szCs w:val="21"/>
        </w:rPr>
        <w:t>的人际关系</w:t>
      </w:r>
    </w:p>
    <w:p w14:paraId="2B46CDC6">
      <w:pPr>
        <w:spacing w:line="400" w:lineRule="exact"/>
        <w:ind w:firstLine="422" w:firstLineChars="200"/>
        <w:rPr>
          <w:rFonts w:hint="eastAsia" w:eastAsia="宋体"/>
          <w:b/>
          <w:color w:val="auto"/>
          <w:szCs w:val="21"/>
          <w:lang w:eastAsia="zh-CN"/>
        </w:rPr>
      </w:pPr>
      <w:r>
        <w:rPr>
          <w:b/>
          <w:color w:val="auto"/>
          <w:szCs w:val="21"/>
        </w:rPr>
        <w:t>（</w:t>
      </w:r>
      <w:r>
        <w:rPr>
          <w:rFonts w:hint="eastAsia"/>
          <w:b/>
          <w:color w:val="auto"/>
          <w:szCs w:val="21"/>
          <w:lang w:val="en-US" w:eastAsia="zh-CN"/>
        </w:rPr>
        <w:t>一</w:t>
      </w:r>
      <w:r>
        <w:rPr>
          <w:b/>
          <w:color w:val="auto"/>
          <w:szCs w:val="21"/>
        </w:rPr>
        <w:t>）宿舍</w:t>
      </w:r>
      <w:r>
        <w:rPr>
          <w:rFonts w:hint="eastAsia"/>
          <w:b/>
          <w:color w:val="auto"/>
          <w:szCs w:val="21"/>
          <w:lang w:eastAsia="zh-CN"/>
        </w:rPr>
        <w:t>生活</w:t>
      </w:r>
    </w:p>
    <w:p w14:paraId="61E3CAB5">
      <w:pPr>
        <w:spacing w:line="400" w:lineRule="exact"/>
        <w:ind w:firstLine="420" w:firstLineChars="200"/>
        <w:rPr>
          <w:rFonts w:hint="default"/>
          <w:color w:val="auto"/>
          <w:szCs w:val="21"/>
        </w:rPr>
      </w:pPr>
      <w:r>
        <w:rPr>
          <w:color w:val="auto"/>
          <w:szCs w:val="21"/>
        </w:rPr>
        <w:t>大学室友是最有可能成为挚友的人，善待室友，学会尊重、宽容、忍让、关心。</w:t>
      </w:r>
    </w:p>
    <w:p w14:paraId="4A4077F8">
      <w:pPr>
        <w:spacing w:line="400" w:lineRule="exact"/>
        <w:ind w:firstLine="420" w:firstLineChars="200"/>
        <w:rPr>
          <w:rFonts w:hint="default"/>
          <w:color w:val="auto"/>
          <w:szCs w:val="21"/>
        </w:rPr>
      </w:pPr>
      <w:r>
        <w:rPr>
          <w:color w:val="auto"/>
          <w:szCs w:val="21"/>
        </w:rPr>
        <w:t>处理室友关系</w:t>
      </w:r>
      <w:r>
        <w:rPr>
          <w:rFonts w:hint="eastAsia"/>
          <w:color w:val="auto"/>
          <w:szCs w:val="21"/>
          <w:lang w:eastAsia="zh-CN"/>
        </w:rPr>
        <w:t>的建议</w:t>
      </w:r>
      <w:r>
        <w:rPr>
          <w:color w:val="auto"/>
          <w:szCs w:val="21"/>
        </w:rPr>
        <w:t>：</w:t>
      </w:r>
    </w:p>
    <w:p w14:paraId="08FC34A2">
      <w:pPr>
        <w:spacing w:line="400" w:lineRule="exact"/>
        <w:ind w:firstLine="420" w:firstLineChars="200"/>
        <w:rPr>
          <w:rFonts w:hint="default"/>
          <w:color w:val="auto"/>
          <w:szCs w:val="21"/>
        </w:rPr>
      </w:pPr>
      <w:r>
        <w:rPr>
          <w:color w:val="auto"/>
          <w:szCs w:val="21"/>
        </w:rPr>
        <w:t>1. 宿舍是大家的，你和室友就像家人，相互迁</w:t>
      </w:r>
      <w:r>
        <w:rPr>
          <w:rFonts w:hint="eastAsia"/>
          <w:color w:val="auto"/>
          <w:szCs w:val="21"/>
          <w:lang w:eastAsia="zh-CN"/>
        </w:rPr>
        <w:t>就</w:t>
      </w:r>
      <w:r>
        <w:rPr>
          <w:color w:val="auto"/>
          <w:szCs w:val="21"/>
        </w:rPr>
        <w:t>、宽容、接纳就很重要。</w:t>
      </w:r>
    </w:p>
    <w:p w14:paraId="16D42DCF">
      <w:pPr>
        <w:spacing w:line="400" w:lineRule="exact"/>
        <w:ind w:firstLine="420" w:firstLineChars="200"/>
        <w:rPr>
          <w:rFonts w:hint="default"/>
          <w:color w:val="auto"/>
          <w:szCs w:val="21"/>
        </w:rPr>
      </w:pPr>
      <w:r>
        <w:rPr>
          <w:color w:val="auto"/>
          <w:szCs w:val="21"/>
        </w:rPr>
        <w:t>2. 学会尊重别人，不探究别人的隐私。</w:t>
      </w:r>
    </w:p>
    <w:p w14:paraId="165CF52C">
      <w:pPr>
        <w:spacing w:line="400" w:lineRule="exact"/>
        <w:ind w:firstLine="420" w:firstLineChars="200"/>
        <w:rPr>
          <w:color w:val="auto"/>
          <w:szCs w:val="21"/>
        </w:rPr>
      </w:pPr>
      <w:r>
        <w:rPr>
          <w:color w:val="auto"/>
          <w:szCs w:val="21"/>
        </w:rPr>
        <w:t>3. 学会换位思考、体谅他人</w:t>
      </w:r>
      <w:r>
        <w:rPr>
          <w:rFonts w:hint="eastAsia"/>
          <w:color w:val="auto"/>
          <w:szCs w:val="21"/>
          <w:lang w:eastAsia="zh-CN"/>
        </w:rPr>
        <w:t>，避免因</w:t>
      </w:r>
      <w:r>
        <w:rPr>
          <w:color w:val="auto"/>
          <w:szCs w:val="21"/>
        </w:rPr>
        <w:t>小事和室友闹矛盾。</w:t>
      </w:r>
    </w:p>
    <w:p w14:paraId="084A3F5B">
      <w:pPr>
        <w:spacing w:line="400" w:lineRule="exact"/>
        <w:ind w:firstLine="420" w:firstLineChars="200"/>
        <w:rPr>
          <w:rFonts w:hint="default" w:eastAsia="宋体"/>
          <w:color w:val="auto"/>
          <w:szCs w:val="21"/>
          <w:lang w:val="en-US" w:eastAsia="zh-CN"/>
        </w:rPr>
      </w:pPr>
      <w:r>
        <w:rPr>
          <w:rFonts w:hint="eastAsia"/>
          <w:color w:val="auto"/>
          <w:szCs w:val="21"/>
          <w:lang w:val="en-US" w:eastAsia="zh-CN"/>
        </w:rPr>
        <w:t>4. 共情训练：通过VR社交模拟器体验不同性格室友视角，AI生成矛盾解决方案建议。</w:t>
      </w:r>
    </w:p>
    <w:p w14:paraId="2EB5E728">
      <w:pPr>
        <w:spacing w:line="400" w:lineRule="exact"/>
        <w:ind w:firstLine="422" w:firstLineChars="200"/>
        <w:rPr>
          <w:rFonts w:hint="eastAsia" w:eastAsia="宋体"/>
          <w:b/>
          <w:color w:val="auto"/>
          <w:szCs w:val="21"/>
          <w:lang w:eastAsia="zh-CN"/>
        </w:rPr>
      </w:pPr>
      <w:r>
        <w:rPr>
          <w:b/>
          <w:color w:val="auto"/>
          <w:szCs w:val="21"/>
        </w:rPr>
        <w:t>（</w:t>
      </w:r>
      <w:r>
        <w:rPr>
          <w:rFonts w:hint="eastAsia"/>
          <w:b/>
          <w:color w:val="auto"/>
          <w:szCs w:val="21"/>
          <w:lang w:val="en-US" w:eastAsia="zh-CN"/>
        </w:rPr>
        <w:t>二</w:t>
      </w:r>
      <w:r>
        <w:rPr>
          <w:b/>
          <w:color w:val="auto"/>
          <w:szCs w:val="21"/>
        </w:rPr>
        <w:t>）</w:t>
      </w:r>
      <w:r>
        <w:rPr>
          <w:rFonts w:hint="eastAsia"/>
          <w:b/>
          <w:color w:val="auto"/>
          <w:szCs w:val="21"/>
          <w:lang w:eastAsia="zh-CN"/>
        </w:rPr>
        <w:t>班级联结和数字化</w:t>
      </w:r>
    </w:p>
    <w:p w14:paraId="1240450D">
      <w:pPr>
        <w:spacing w:line="400" w:lineRule="exact"/>
        <w:ind w:firstLine="420" w:firstLineChars="200"/>
        <w:rPr>
          <w:rFonts w:hint="default"/>
          <w:color w:val="auto"/>
          <w:szCs w:val="21"/>
        </w:rPr>
      </w:pPr>
      <w:r>
        <w:rPr>
          <w:color w:val="auto"/>
          <w:szCs w:val="21"/>
        </w:rPr>
        <w:t>大学的班级虽然没有固定的教室，但大学同学的情谊却可以无比坚固。</w:t>
      </w:r>
    </w:p>
    <w:p w14:paraId="1DC2BF3E">
      <w:pPr>
        <w:spacing w:line="400" w:lineRule="exact"/>
        <w:ind w:firstLine="420" w:firstLineChars="200"/>
        <w:rPr>
          <w:rFonts w:hint="default"/>
          <w:color w:val="auto"/>
          <w:szCs w:val="21"/>
        </w:rPr>
      </w:pPr>
      <w:r>
        <w:rPr>
          <w:rFonts w:hint="eastAsia"/>
          <w:color w:val="auto"/>
          <w:szCs w:val="21"/>
          <w:lang w:val="en-US" w:eastAsia="zh-CN"/>
        </w:rPr>
        <w:t>1.</w:t>
      </w:r>
      <w:r>
        <w:rPr>
          <w:color w:val="auto"/>
          <w:szCs w:val="21"/>
        </w:rPr>
        <w:t>重视新生见面会</w:t>
      </w:r>
    </w:p>
    <w:p w14:paraId="16B1DC64">
      <w:pPr>
        <w:spacing w:line="400" w:lineRule="exact"/>
        <w:ind w:firstLine="420" w:firstLineChars="200"/>
        <w:rPr>
          <w:color w:val="auto"/>
          <w:szCs w:val="21"/>
        </w:rPr>
      </w:pPr>
      <w:r>
        <w:rPr>
          <w:color w:val="auto"/>
          <w:szCs w:val="21"/>
        </w:rPr>
        <w:t>班级新生见面会上</w:t>
      </w:r>
      <w:r>
        <w:rPr>
          <w:rFonts w:hint="eastAsia"/>
          <w:color w:val="auto"/>
          <w:szCs w:val="21"/>
          <w:lang w:eastAsia="zh-CN"/>
        </w:rPr>
        <w:t>，可用</w:t>
      </w:r>
      <w:r>
        <w:rPr>
          <w:rFonts w:hint="eastAsia"/>
          <w:color w:val="auto"/>
          <w:szCs w:val="21"/>
          <w:lang w:val="en-US" w:eastAsia="zh-CN"/>
        </w:rPr>
        <w:t>AI</w:t>
      </w:r>
      <w:r>
        <w:rPr>
          <w:rFonts w:hint="eastAsia"/>
        </w:rPr>
        <w:t>虚拟背景秀家乡风景，用“AI表情包生成器”破冰互动</w:t>
      </w:r>
      <w:r>
        <w:rPr>
          <w:rFonts w:hint="eastAsia"/>
          <w:lang w:eastAsia="zh-CN"/>
        </w:rPr>
        <w:t>，</w:t>
      </w:r>
      <w:r>
        <w:rPr>
          <w:color w:val="auto"/>
          <w:szCs w:val="21"/>
        </w:rPr>
        <w:t>用心</w:t>
      </w:r>
      <w:r>
        <w:rPr>
          <w:rFonts w:hint="eastAsia"/>
          <w:color w:val="auto"/>
          <w:szCs w:val="21"/>
          <w:lang w:eastAsia="zh-CN"/>
        </w:rPr>
        <w:t>聆听每一位同学的自我介绍</w:t>
      </w:r>
      <w:r>
        <w:rPr>
          <w:color w:val="auto"/>
          <w:szCs w:val="21"/>
        </w:rPr>
        <w:t>，记住</w:t>
      </w:r>
      <w:r>
        <w:rPr>
          <w:rFonts w:hint="eastAsia"/>
          <w:color w:val="auto"/>
          <w:szCs w:val="21"/>
          <w:lang w:eastAsia="zh-CN"/>
        </w:rPr>
        <w:t>他们</w:t>
      </w:r>
      <w:r>
        <w:rPr>
          <w:color w:val="auto"/>
          <w:szCs w:val="21"/>
        </w:rPr>
        <w:t>的样子和名字，</w:t>
      </w:r>
      <w:r>
        <w:rPr>
          <w:rFonts w:hint="eastAsia"/>
          <w:color w:val="auto"/>
          <w:szCs w:val="21"/>
          <w:lang w:eastAsia="zh-CN"/>
        </w:rPr>
        <w:t>表达</w:t>
      </w:r>
      <w:r>
        <w:rPr>
          <w:color w:val="auto"/>
          <w:szCs w:val="21"/>
        </w:rPr>
        <w:t>礼貌和尊重，</w:t>
      </w:r>
      <w:r>
        <w:rPr>
          <w:rFonts w:hint="eastAsia"/>
          <w:color w:val="auto"/>
          <w:szCs w:val="21"/>
          <w:lang w:eastAsia="zh-CN"/>
        </w:rPr>
        <w:t>这</w:t>
      </w:r>
      <w:r>
        <w:rPr>
          <w:color w:val="auto"/>
          <w:szCs w:val="21"/>
        </w:rPr>
        <w:t>也是一种人际交往的技巧</w:t>
      </w:r>
      <w:r>
        <w:rPr>
          <w:rFonts w:hint="eastAsia"/>
          <w:color w:val="auto"/>
          <w:szCs w:val="21"/>
          <w:lang w:eastAsia="zh-CN"/>
        </w:rPr>
        <w:t>；</w:t>
      </w:r>
      <w:r>
        <w:rPr>
          <w:rFonts w:hint="eastAsia"/>
        </w:rPr>
        <w:t>新生见面会扫码入群后，</w:t>
      </w:r>
      <w:r>
        <w:rPr>
          <w:rFonts w:hint="eastAsia"/>
          <w:lang w:eastAsia="zh-CN"/>
        </w:rPr>
        <w:t>可</w:t>
      </w:r>
      <w:r>
        <w:rPr>
          <w:rFonts w:hint="eastAsia"/>
        </w:rPr>
        <w:t>用“群机器人”自动收集同学兴趣标签，快速匹配志同道合的伙伴。</w:t>
      </w:r>
    </w:p>
    <w:p w14:paraId="5E572DE1">
      <w:pPr>
        <w:spacing w:line="400" w:lineRule="exact"/>
        <w:ind w:firstLine="420" w:firstLineChars="200"/>
        <w:rPr>
          <w:rFonts w:hint="default"/>
          <w:color w:val="auto"/>
          <w:szCs w:val="21"/>
        </w:rPr>
      </w:pPr>
      <w:r>
        <w:rPr>
          <w:rFonts w:hint="eastAsia"/>
          <w:color w:val="auto"/>
          <w:szCs w:val="21"/>
          <w:lang w:val="en-US" w:eastAsia="zh-CN"/>
        </w:rPr>
        <w:t>2.</w:t>
      </w:r>
      <w:r>
        <w:rPr>
          <w:color w:val="auto"/>
          <w:szCs w:val="21"/>
        </w:rPr>
        <w:t>积极参加集体活动</w:t>
      </w:r>
    </w:p>
    <w:p w14:paraId="32257B5C">
      <w:pPr>
        <w:spacing w:line="400" w:lineRule="exact"/>
        <w:ind w:firstLine="420" w:firstLineChars="200"/>
        <w:rPr>
          <w:rFonts w:hint="default"/>
          <w:color w:val="auto"/>
          <w:szCs w:val="21"/>
        </w:rPr>
      </w:pPr>
      <w:r>
        <w:rPr>
          <w:color w:val="auto"/>
          <w:szCs w:val="21"/>
        </w:rPr>
        <w:t xml:space="preserve">班级活动就是班级大融合的最佳途径， 当需要你为班级出力的时候，例如校运会、班级文艺演出等，一定要挺身而出，千万不要因为怕苦怕累，作为班级的一员，对班级要有一种责任感。 </w:t>
      </w:r>
    </w:p>
    <w:p w14:paraId="483DB403">
      <w:pPr>
        <w:spacing w:line="400" w:lineRule="exact"/>
        <w:ind w:firstLine="422" w:firstLineChars="200"/>
        <w:rPr>
          <w:rFonts w:hint="default" w:ascii="方正黑体简体" w:eastAsia="方正黑体简体"/>
          <w:b/>
          <w:color w:val="auto"/>
          <w:szCs w:val="21"/>
        </w:rPr>
      </w:pPr>
      <w:r>
        <w:rPr>
          <w:rFonts w:ascii="方正黑体简体" w:eastAsia="方正黑体简体"/>
          <w:b/>
          <w:color w:val="auto"/>
          <w:szCs w:val="21"/>
        </w:rPr>
        <w:t>四、</w:t>
      </w:r>
      <w:r>
        <w:rPr>
          <w:rFonts w:hint="eastAsia" w:ascii="方正黑体简体" w:eastAsia="方正黑体简体"/>
          <w:b/>
          <w:color w:val="auto"/>
          <w:szCs w:val="21"/>
          <w:lang w:val="en-US" w:eastAsia="zh-CN"/>
        </w:rPr>
        <w:t>勇敢</w:t>
      </w:r>
      <w:r>
        <w:rPr>
          <w:rFonts w:ascii="方正黑体简体" w:eastAsia="方正黑体简体"/>
          <w:b/>
          <w:color w:val="auto"/>
          <w:szCs w:val="21"/>
        </w:rPr>
        <w:t>适应新的角色定位</w:t>
      </w:r>
    </w:p>
    <w:p w14:paraId="3F4EB9E8">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ascii="Times New Roman" w:hAnsi="Times New Roman" w:eastAsia="宋体" w:cs="Times New Roman"/>
          <w:color w:val="auto"/>
          <w:szCs w:val="21"/>
        </w:rPr>
      </w:pPr>
      <w:r>
        <w:rPr>
          <w:rFonts w:ascii="Times New Roman" w:hAnsi="Times New Roman" w:eastAsia="宋体" w:cs="Times New Roman"/>
          <w:color w:val="auto"/>
          <w:szCs w:val="21"/>
        </w:rPr>
        <w:t>确立自己在班级、院系、学校的新角色。成绩的好坏，一直是中学生评价自我和他人的重要标准，但在大学里，评价标准比较多元化，除了学习外，还有品德、文体、社团、班级服务等多方面的评价。这就要求大学生不但要适应在校、院系的新角色，而且要更加严格要求自己，在自己感兴趣的领域努力发展自己。</w:t>
      </w:r>
    </w:p>
    <w:p w14:paraId="31A574E3">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ascii="Times New Roman" w:hAnsi="Times New Roman" w:eastAsia="宋体" w:cs="Times New Roman"/>
          <w:color w:val="auto"/>
          <w:szCs w:val="21"/>
        </w:rPr>
      </w:pPr>
    </w:p>
    <w:p w14:paraId="0449796C">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方正黑体简体" w:eastAsia="方正黑体简体"/>
          <w:b/>
          <w:color w:val="auto"/>
          <w:sz w:val="24"/>
          <w:szCs w:val="24"/>
          <w:u w:val="single"/>
          <w:lang w:eastAsia="zh-CN"/>
        </w:rPr>
      </w:pPr>
    </w:p>
    <w:p w14:paraId="3C8E3D23">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方正黑体简体"/>
          <w:b/>
          <w:bCs/>
          <w:color w:val="auto"/>
          <w:sz w:val="30"/>
          <w:szCs w:val="30"/>
          <w:u w:val="single"/>
          <w:lang w:val="en-US" w:eastAsia="zh-CN"/>
        </w:rPr>
      </w:pPr>
      <w:r>
        <w:rPr>
          <w:rFonts w:hint="eastAsia" w:ascii="方正黑体简体" w:eastAsia="方正黑体简体"/>
          <w:b/>
          <w:color w:val="auto"/>
          <w:sz w:val="24"/>
          <w:szCs w:val="24"/>
          <w:u w:val="single"/>
          <w:lang w:eastAsia="zh-CN"/>
        </w:rPr>
        <w:t>行动</w:t>
      </w:r>
      <w:r>
        <w:rPr>
          <w:rFonts w:ascii="方正黑体简体" w:eastAsia="方正黑体简体"/>
          <w:b/>
          <w:color w:val="auto"/>
          <w:sz w:val="24"/>
          <w:szCs w:val="24"/>
          <w:u w:val="single"/>
        </w:rPr>
        <w:t>篇：</w:t>
      </w:r>
      <w:r>
        <w:rPr>
          <w:rFonts w:hint="eastAsia" w:ascii="方正黑体简体" w:eastAsia="方正黑体简体"/>
          <w:b/>
          <w:color w:val="auto"/>
          <w:sz w:val="24"/>
          <w:szCs w:val="24"/>
          <w:u w:val="single"/>
          <w:lang w:val="en-US" w:eastAsia="zh-CN"/>
        </w:rPr>
        <w:t>AI时代</w:t>
      </w:r>
      <w:r>
        <w:rPr>
          <w:rFonts w:hint="eastAsia" w:ascii="方正黑体简体" w:eastAsia="方正黑体简体"/>
          <w:b/>
          <w:color w:val="auto"/>
          <w:sz w:val="24"/>
          <w:szCs w:val="24"/>
          <w:u w:val="single"/>
          <w:lang w:eastAsia="zh-CN"/>
        </w:rPr>
        <w:t>的心理调适技术</w:t>
      </w:r>
    </w:p>
    <w:p w14:paraId="7F5DEC01">
      <w:pPr>
        <w:spacing w:line="400" w:lineRule="exact"/>
        <w:ind w:firstLine="420" w:firstLineChars="200"/>
        <w:rPr>
          <w:rFonts w:hint="default"/>
          <w:color w:val="auto"/>
          <w:szCs w:val="21"/>
        </w:rPr>
      </w:pPr>
      <w:r>
        <w:rPr>
          <w:color w:val="auto"/>
          <w:szCs w:val="21"/>
        </w:rPr>
        <w:t>西西们带着些许期盼又夹杂几分犹豫和新鲜感陆续来到西院，即将开启崭新的学习生活。面对全新的陌生环境，需要调适自己，以适应西院的新生活。</w:t>
      </w:r>
    </w:p>
    <w:p w14:paraId="5CBA84A5">
      <w:pPr>
        <w:spacing w:line="400" w:lineRule="exact"/>
        <w:ind w:firstLine="422" w:firstLineChars="200"/>
        <w:rPr>
          <w:rFonts w:hint="default" w:ascii="方正黑体简体" w:eastAsia="方正黑体简体"/>
          <w:b/>
          <w:color w:val="auto"/>
          <w:szCs w:val="21"/>
        </w:rPr>
      </w:pPr>
      <w:r>
        <w:rPr>
          <w:rFonts w:ascii="方正黑体简体" w:eastAsia="方正黑体简体"/>
          <w:b/>
          <w:color w:val="auto"/>
          <w:szCs w:val="21"/>
        </w:rPr>
        <w:t>一、情绪状态的调适</w:t>
      </w:r>
    </w:p>
    <w:p w14:paraId="0C16860B">
      <w:pPr>
        <w:spacing w:line="400" w:lineRule="exact"/>
        <w:ind w:firstLine="420" w:firstLineChars="200"/>
        <w:rPr>
          <w:rFonts w:hint="default"/>
          <w:color w:val="auto"/>
          <w:szCs w:val="21"/>
        </w:rPr>
      </w:pPr>
      <w:r>
        <w:rPr>
          <w:color w:val="auto"/>
          <w:szCs w:val="21"/>
        </w:rPr>
        <w:t>面对新环境，产生一定程度的焦虑、担忧、不确定感等，是一种正常的心理反应。</w:t>
      </w:r>
    </w:p>
    <w:p w14:paraId="47CC0253">
      <w:pPr>
        <w:spacing w:line="400" w:lineRule="exact"/>
        <w:ind w:firstLine="420" w:firstLineChars="200"/>
        <w:rPr>
          <w:rFonts w:hint="default"/>
          <w:color w:val="auto"/>
          <w:szCs w:val="21"/>
        </w:rPr>
      </w:pPr>
      <w:r>
        <w:rPr>
          <w:color w:val="auto"/>
          <w:szCs w:val="21"/>
        </w:rPr>
        <w:t>如何在当下保持并维护适当的心理状态呢？如果我们出现了焦虑、担忧、恐慌和不确定感程度高等情况，可以使用以下方法或技术加以调整。</w:t>
      </w:r>
    </w:p>
    <w:p w14:paraId="6634356D">
      <w:pPr>
        <w:spacing w:line="400" w:lineRule="exact"/>
        <w:ind w:firstLine="422" w:firstLineChars="200"/>
        <w:rPr>
          <w:rFonts w:hint="default" w:ascii="方正黑体简体" w:eastAsia="方正黑体简体"/>
          <w:b/>
          <w:color w:val="auto"/>
          <w:szCs w:val="21"/>
        </w:rPr>
      </w:pPr>
      <w:r>
        <w:rPr>
          <w:rFonts w:ascii="方正黑体简体" w:eastAsia="方正黑体简体"/>
          <w:b/>
          <w:color w:val="auto"/>
          <w:szCs w:val="21"/>
        </w:rPr>
        <w:t>（一）注意转移法</w:t>
      </w:r>
    </w:p>
    <w:p w14:paraId="65E4AF86">
      <w:pPr>
        <w:spacing w:line="400" w:lineRule="exact"/>
        <w:ind w:firstLine="420" w:firstLineChars="200"/>
        <w:rPr>
          <w:rFonts w:hint="default"/>
          <w:color w:val="auto"/>
          <w:szCs w:val="21"/>
        </w:rPr>
      </w:pPr>
      <w:r>
        <w:rPr>
          <w:color w:val="auto"/>
          <w:szCs w:val="21"/>
        </w:rPr>
        <w:t>在当下，有些同学对</w:t>
      </w:r>
      <w:r>
        <w:rPr>
          <w:rFonts w:hint="eastAsia"/>
          <w:color w:val="auto"/>
          <w:szCs w:val="21"/>
          <w:lang w:eastAsia="zh-CN"/>
        </w:rPr>
        <w:t>环境的变化</w:t>
      </w:r>
      <w:r>
        <w:rPr>
          <w:color w:val="auto"/>
          <w:szCs w:val="21"/>
        </w:rPr>
        <w:t>仍然存在一定程度的恐慌和不确定感，可以有意识减少对相关信息尤其是负面信息的过多关注，将注意力转移、聚焦到学习生活上，信任并服从学校的安排。</w:t>
      </w:r>
    </w:p>
    <w:p w14:paraId="3FDEE2A5">
      <w:pPr>
        <w:spacing w:line="400" w:lineRule="exact"/>
        <w:ind w:firstLine="422" w:firstLineChars="200"/>
        <w:rPr>
          <w:rFonts w:hint="default" w:ascii="方正黑体简体" w:eastAsia="方正黑体简体"/>
          <w:b/>
          <w:color w:val="auto"/>
          <w:szCs w:val="21"/>
        </w:rPr>
      </w:pPr>
      <w:r>
        <w:rPr>
          <w:rFonts w:ascii="方正黑体简体" w:eastAsia="方正黑体简体"/>
          <w:b/>
          <w:color w:val="auto"/>
          <w:szCs w:val="21"/>
        </w:rPr>
        <w:t>（二）正向认知法</w:t>
      </w:r>
    </w:p>
    <w:p w14:paraId="6437FA0F">
      <w:pPr>
        <w:spacing w:line="400" w:lineRule="exact"/>
        <w:ind w:firstLine="420" w:firstLineChars="200"/>
        <w:rPr>
          <w:rFonts w:hint="default"/>
          <w:color w:val="auto"/>
          <w:szCs w:val="21"/>
        </w:rPr>
      </w:pPr>
      <w:r>
        <w:rPr>
          <w:color w:val="auto"/>
          <w:szCs w:val="21"/>
        </w:rPr>
        <w:t>这种方法，简单说来就是凡是往好处想。心理学家埃利斯提出情绪ABC理论，后演化为情绪调节的ABCDE技术。该理论认为引起人们情绪困扰或不良行为结果（C—Consequences）的直接原因并非外界事件本身（A-Activating event），而是人们对事件的认知、想法等信念（B-Beliefs）。</w:t>
      </w:r>
    </w:p>
    <w:p w14:paraId="4D40AE05">
      <w:pPr>
        <w:spacing w:line="400" w:lineRule="exact"/>
        <w:ind w:firstLine="420" w:firstLineChars="200"/>
        <w:rPr>
          <w:rFonts w:hint="default"/>
          <w:color w:val="auto"/>
          <w:szCs w:val="21"/>
        </w:rPr>
      </w:pPr>
      <w:r>
        <w:rPr>
          <w:color w:val="auto"/>
          <w:szCs w:val="21"/>
        </w:rPr>
        <w:t>当下，要改善不良情绪及行为，就要对已有的认知信念进行驳斥（D-Disputing），并形成理性的正确的认知观念，从而产生良好的情绪和行为结果（E-Effect）。</w:t>
      </w:r>
    </w:p>
    <w:p w14:paraId="5BAA7BE5">
      <w:pPr>
        <w:spacing w:line="400" w:lineRule="exact"/>
        <w:rPr>
          <w:rFonts w:hint="default"/>
          <w:color w:val="auto"/>
          <w:szCs w:val="21"/>
        </w:rPr>
      </w:pPr>
      <w:r>
        <w:rPr>
          <w:color w:val="auto"/>
          <w:szCs w:val="21"/>
        </w:rPr>
        <w:t>例如：开学（A）——学校目前的管理模式和我想象的不一样，我可能会不适应（B）——过度担忧和烦躁影响正常生活（C）——注意调节就会慢慢适应，且我的状态会越来越好（D，正向认知）——焦虑减弱到正常状态，完全适应在西院的生活（E）。</w:t>
      </w:r>
    </w:p>
    <w:p w14:paraId="2D3F0982">
      <w:pPr>
        <w:spacing w:line="400" w:lineRule="exact"/>
        <w:ind w:firstLine="422" w:firstLineChars="200"/>
        <w:rPr>
          <w:rFonts w:hint="default" w:ascii="方正黑体简体" w:eastAsia="方正黑体简体"/>
          <w:b/>
          <w:color w:val="auto"/>
          <w:szCs w:val="21"/>
        </w:rPr>
      </w:pPr>
      <w:r>
        <w:rPr>
          <w:rFonts w:ascii="方正黑体简体" w:eastAsia="方正黑体简体"/>
          <w:b/>
          <w:color w:val="auto"/>
          <w:szCs w:val="21"/>
        </w:rPr>
        <w:t>（三）腹式呼吸法</w:t>
      </w:r>
    </w:p>
    <w:p w14:paraId="4A466335">
      <w:pPr>
        <w:spacing w:line="400" w:lineRule="exact"/>
        <w:ind w:firstLine="420" w:firstLineChars="200"/>
        <w:rPr>
          <w:rFonts w:hint="default"/>
          <w:color w:val="auto"/>
          <w:szCs w:val="21"/>
        </w:rPr>
      </w:pPr>
      <w:r>
        <w:rPr>
          <w:color w:val="auto"/>
          <w:szCs w:val="21"/>
        </w:rPr>
        <w:t>坐在凳子上身体挺直，与大腿成90度，两脚踏在地面，小腿与大腿成90度，双手覆盖膝盖，头微微低下。将注意集中到呼吸上，用鼻子慢慢地深深地吸气，腹部逐渐隆起到最大，然后从口腔慢慢地呼气，直至呼出所有气体，同时可以默念数字1，2，3……，腹部逐渐凹陷到最深。每次吸气和呼气各延续10-15秒，可练习5-10分钟。这个方法对放松骨骼和肌肉、缓解焦虑情绪比较有效。</w:t>
      </w:r>
    </w:p>
    <w:p w14:paraId="0D167BC9">
      <w:pPr>
        <w:spacing w:line="400" w:lineRule="exact"/>
        <w:ind w:firstLine="422" w:firstLineChars="200"/>
        <w:rPr>
          <w:rFonts w:hint="default" w:ascii="方正黑体简体" w:eastAsia="方正黑体简体"/>
          <w:b/>
          <w:color w:val="auto"/>
          <w:szCs w:val="21"/>
        </w:rPr>
      </w:pPr>
      <w:r>
        <w:rPr>
          <w:rFonts w:ascii="方正黑体简体" w:eastAsia="方正黑体简体"/>
          <w:b/>
          <w:color w:val="auto"/>
          <w:szCs w:val="21"/>
        </w:rPr>
        <w:t>（四）蝴蝶拍技术</w:t>
      </w:r>
    </w:p>
    <w:p w14:paraId="74AA1B98">
      <w:pPr>
        <w:spacing w:line="400" w:lineRule="exact"/>
        <w:ind w:firstLine="420" w:firstLineChars="200"/>
        <w:rPr>
          <w:rFonts w:hint="default"/>
          <w:color w:val="auto"/>
          <w:szCs w:val="21"/>
        </w:rPr>
      </w:pPr>
      <w:r>
        <w:rPr>
          <w:color w:val="auto"/>
          <w:szCs w:val="21"/>
        </w:rPr>
        <w:t>双手交叉放两边臂膀上，交替拍自己的臂膀，一秒拍一下，感觉像哄小宝宝睡觉那样。轻拍时在脑中回想过去曾经经历过的美好画面，或体验曾经有过的美好心情。这种方法可以增强自己内在积极的心理能量，尤其对女生特别有用。</w:t>
      </w:r>
    </w:p>
    <w:p w14:paraId="481015CB">
      <w:pPr>
        <w:spacing w:line="400" w:lineRule="exact"/>
        <w:ind w:firstLine="422" w:firstLineChars="200"/>
        <w:rPr>
          <w:rFonts w:hint="default" w:ascii="方正黑体简体" w:eastAsia="方正黑体简体"/>
          <w:b/>
          <w:color w:val="auto"/>
          <w:szCs w:val="21"/>
        </w:rPr>
      </w:pPr>
      <w:r>
        <w:rPr>
          <w:rFonts w:ascii="方正黑体简体" w:eastAsia="方正黑体简体"/>
          <w:b/>
          <w:color w:val="auto"/>
          <w:szCs w:val="21"/>
        </w:rPr>
        <w:t>（五）安全岛技术</w:t>
      </w:r>
    </w:p>
    <w:p w14:paraId="37A15770">
      <w:pPr>
        <w:spacing w:line="400" w:lineRule="exact"/>
        <w:ind w:firstLine="420" w:firstLineChars="200"/>
        <w:rPr>
          <w:rFonts w:hint="default"/>
          <w:color w:val="auto"/>
          <w:szCs w:val="21"/>
        </w:rPr>
      </w:pPr>
      <w:r>
        <w:rPr>
          <w:color w:val="auto"/>
          <w:szCs w:val="21"/>
        </w:rPr>
        <w:t>临睡前或者起床前5分钟闭上眼睛，想象自己身处一个“安全岛”，一个不被他人打扰、感觉最安全、充满爱意、最舒适的只属于自己的地方，如美丽的沙滩或世外桃源，脑海里想象碧海蓝天下海鸥的盘旋飞翔，或世外桃源的鸟语花香，深深地体验自己身处“安全岛”的美丽心情或愉快感受。这可以减弱自己负面情绪和不确定感的程度。</w:t>
      </w:r>
    </w:p>
    <w:p w14:paraId="760BDF50">
      <w:pPr>
        <w:spacing w:line="400" w:lineRule="exact"/>
        <w:ind w:firstLine="422" w:firstLineChars="200"/>
        <w:rPr>
          <w:rFonts w:hint="default" w:ascii="方正黑体简体" w:eastAsia="方正黑体简体"/>
          <w:b/>
          <w:color w:val="auto"/>
          <w:szCs w:val="21"/>
        </w:rPr>
      </w:pPr>
      <w:r>
        <w:rPr>
          <w:rFonts w:ascii="方正黑体简体" w:eastAsia="方正黑体简体"/>
          <w:b/>
          <w:color w:val="auto"/>
          <w:szCs w:val="21"/>
        </w:rPr>
        <w:t>（六）快乐列举法</w:t>
      </w:r>
    </w:p>
    <w:p w14:paraId="6598BF76">
      <w:pPr>
        <w:spacing w:line="400" w:lineRule="exact"/>
        <w:ind w:firstLine="420" w:firstLineChars="200"/>
        <w:rPr>
          <w:rFonts w:hint="default"/>
          <w:color w:val="auto"/>
          <w:szCs w:val="21"/>
        </w:rPr>
      </w:pPr>
      <w:r>
        <w:rPr>
          <w:color w:val="auto"/>
          <w:szCs w:val="21"/>
        </w:rPr>
        <w:t>列举过去一段时间（一周、一月、一学期等都可以）给自己带来快乐的5件事情，回味每件事情的发生过程、体验当时的愉快情绪以及导致的美好结果。同寝室同学可以轮流分享。这种方法对消除抑郁苦闷、增进快乐非常有效。</w:t>
      </w:r>
    </w:p>
    <w:p w14:paraId="5EA5EB01">
      <w:pPr>
        <w:spacing w:line="400" w:lineRule="exact"/>
        <w:ind w:firstLine="420" w:firstLineChars="200"/>
        <w:rPr>
          <w:rFonts w:hint="default"/>
          <w:color w:val="auto"/>
          <w:szCs w:val="21"/>
        </w:rPr>
      </w:pPr>
      <w:r>
        <w:rPr>
          <w:color w:val="auto"/>
          <w:szCs w:val="21"/>
        </w:rPr>
        <w:t>如果你或周围的同学有下列状况并持续2周以上，那就需要求助专业心理咨询师。</w:t>
      </w:r>
    </w:p>
    <w:p w14:paraId="799A471A">
      <w:pPr>
        <w:spacing w:line="400" w:lineRule="exact"/>
        <w:ind w:firstLine="420" w:firstLineChars="200"/>
        <w:rPr>
          <w:rFonts w:hint="default"/>
          <w:color w:val="auto"/>
          <w:szCs w:val="21"/>
        </w:rPr>
      </w:pPr>
      <w:r>
        <w:rPr>
          <w:color w:val="auto"/>
          <w:szCs w:val="21"/>
        </w:rPr>
        <w:t>1.过于恐惧缺乏安全感；</w:t>
      </w:r>
    </w:p>
    <w:p w14:paraId="033BE4E6">
      <w:pPr>
        <w:spacing w:line="400" w:lineRule="exact"/>
        <w:ind w:firstLine="420" w:firstLineChars="200"/>
        <w:rPr>
          <w:rFonts w:hint="default"/>
          <w:color w:val="auto"/>
          <w:szCs w:val="21"/>
        </w:rPr>
      </w:pPr>
      <w:r>
        <w:rPr>
          <w:color w:val="auto"/>
          <w:szCs w:val="21"/>
        </w:rPr>
        <w:t>2.脑海或梦中持续出现</w:t>
      </w:r>
      <w:r>
        <w:rPr>
          <w:rFonts w:hint="eastAsia"/>
          <w:color w:val="auto"/>
          <w:szCs w:val="21"/>
          <w:lang w:eastAsia="zh-CN"/>
        </w:rPr>
        <w:t>与负面事件相关</w:t>
      </w:r>
      <w:r>
        <w:rPr>
          <w:color w:val="auto"/>
          <w:szCs w:val="21"/>
        </w:rPr>
        <w:t>的画面且感到非常痛苦；</w:t>
      </w:r>
    </w:p>
    <w:p w14:paraId="2C28E137">
      <w:pPr>
        <w:spacing w:line="400" w:lineRule="exact"/>
        <w:ind w:firstLine="420" w:firstLineChars="200"/>
        <w:rPr>
          <w:rFonts w:hint="default"/>
          <w:color w:val="auto"/>
          <w:szCs w:val="21"/>
        </w:rPr>
      </w:pPr>
      <w:r>
        <w:rPr>
          <w:color w:val="auto"/>
          <w:szCs w:val="21"/>
        </w:rPr>
        <w:t>3.回避一切与</w:t>
      </w:r>
      <w:r>
        <w:rPr>
          <w:rFonts w:hint="eastAsia"/>
          <w:color w:val="auto"/>
          <w:szCs w:val="21"/>
          <w:lang w:eastAsia="zh-CN"/>
        </w:rPr>
        <w:t>负面事件</w:t>
      </w:r>
      <w:r>
        <w:rPr>
          <w:color w:val="auto"/>
          <w:szCs w:val="21"/>
        </w:rPr>
        <w:t>相关的话题、场所和活动从而干扰正常的学习与生活；</w:t>
      </w:r>
    </w:p>
    <w:p w14:paraId="39DC9B83">
      <w:pPr>
        <w:spacing w:line="400" w:lineRule="exact"/>
        <w:ind w:firstLine="420" w:firstLineChars="200"/>
        <w:rPr>
          <w:rFonts w:hint="default"/>
          <w:color w:val="auto"/>
          <w:szCs w:val="21"/>
        </w:rPr>
      </w:pPr>
      <w:r>
        <w:rPr>
          <w:color w:val="auto"/>
          <w:szCs w:val="21"/>
        </w:rPr>
        <w:t>4.感觉空虚，变得迟钝、麻木、退缩或孤立；</w:t>
      </w:r>
    </w:p>
    <w:p w14:paraId="02D76B4D">
      <w:pPr>
        <w:spacing w:line="400" w:lineRule="exact"/>
        <w:ind w:firstLine="420" w:firstLineChars="200"/>
        <w:rPr>
          <w:color w:val="auto"/>
          <w:szCs w:val="21"/>
        </w:rPr>
      </w:pPr>
      <w:r>
        <w:rPr>
          <w:color w:val="auto"/>
          <w:szCs w:val="21"/>
        </w:rPr>
        <w:t>5.难以入睡，警觉过高，产生过分的惊吓反应。</w:t>
      </w:r>
    </w:p>
    <w:p w14:paraId="39FE0750">
      <w:pPr>
        <w:spacing w:line="400" w:lineRule="exact"/>
        <w:ind w:firstLine="422" w:firstLineChars="200"/>
        <w:rPr>
          <w:rFonts w:hint="default" w:ascii="方正黑体简体" w:eastAsia="方正黑体简体"/>
          <w:b/>
          <w:color w:val="auto"/>
          <w:szCs w:val="21"/>
          <w:lang w:val="en-US" w:eastAsia="zh-CN"/>
        </w:rPr>
      </w:pPr>
      <w:r>
        <w:rPr>
          <w:rFonts w:ascii="方正黑体简体" w:eastAsia="方正黑体简体"/>
          <w:b/>
          <w:color w:val="auto"/>
          <w:szCs w:val="21"/>
        </w:rPr>
        <w:t>（</w:t>
      </w:r>
      <w:r>
        <w:rPr>
          <w:rFonts w:hint="eastAsia" w:ascii="方正黑体简体" w:eastAsia="方正黑体简体"/>
          <w:b/>
          <w:color w:val="auto"/>
          <w:szCs w:val="21"/>
          <w:lang w:eastAsia="zh-CN"/>
        </w:rPr>
        <w:t>七</w:t>
      </w:r>
      <w:r>
        <w:rPr>
          <w:rFonts w:ascii="方正黑体简体" w:eastAsia="方正黑体简体"/>
          <w:b/>
          <w:color w:val="auto"/>
          <w:szCs w:val="21"/>
        </w:rPr>
        <w:t>）</w:t>
      </w:r>
      <w:r>
        <w:rPr>
          <w:rFonts w:hint="eastAsia" w:ascii="方正黑体简体" w:eastAsia="方正黑体简体"/>
          <w:b/>
          <w:color w:val="auto"/>
          <w:szCs w:val="21"/>
          <w:lang w:eastAsia="zh-CN"/>
        </w:rPr>
        <w:t>尝试</w:t>
      </w:r>
      <w:r>
        <w:rPr>
          <w:rFonts w:hint="eastAsia" w:ascii="方正黑体简体" w:eastAsia="方正黑体简体"/>
          <w:b/>
          <w:color w:val="auto"/>
          <w:szCs w:val="21"/>
          <w:lang w:val="en-US" w:eastAsia="zh-CN"/>
        </w:rPr>
        <w:t>AI心理聊天机器人</w:t>
      </w:r>
    </w:p>
    <w:p w14:paraId="4994996D">
      <w:pPr>
        <w:spacing w:line="400" w:lineRule="exact"/>
        <w:ind w:firstLine="420" w:firstLineChars="200"/>
        <w:rPr>
          <w:rFonts w:hint="default"/>
          <w:color w:val="auto"/>
          <w:szCs w:val="21"/>
        </w:rPr>
      </w:pPr>
      <w:r>
        <w:rPr>
          <w:rFonts w:hint="eastAsia"/>
        </w:rPr>
        <w:t>24小时倾听</w:t>
      </w:r>
      <w:r>
        <w:rPr>
          <w:rFonts w:hint="eastAsia"/>
          <w:lang w:val="en-US" w:eastAsia="zh-CN"/>
        </w:rPr>
        <w:t>你的情绪</w:t>
      </w:r>
      <w:r>
        <w:rPr>
          <w:rFonts w:hint="eastAsia"/>
        </w:rPr>
        <w:t>，用认知行为疗法（CBT）技术提供即时疏导。</w:t>
      </w:r>
    </w:p>
    <w:p w14:paraId="3657F591">
      <w:pPr>
        <w:spacing w:line="400" w:lineRule="exact"/>
        <w:ind w:firstLine="422" w:firstLineChars="200"/>
        <w:rPr>
          <w:rFonts w:hint="default" w:ascii="方正黑体简体" w:eastAsia="方正黑体简体"/>
          <w:b/>
          <w:color w:val="auto"/>
          <w:szCs w:val="21"/>
        </w:rPr>
      </w:pPr>
      <w:r>
        <w:rPr>
          <w:rFonts w:ascii="方正黑体简体" w:eastAsia="方正黑体简体"/>
          <w:b/>
          <w:color w:val="auto"/>
          <w:szCs w:val="21"/>
        </w:rPr>
        <w:t>二、宿舍人际关系的调适</w:t>
      </w:r>
    </w:p>
    <w:p w14:paraId="5004A411">
      <w:pPr>
        <w:spacing w:line="400" w:lineRule="exact"/>
        <w:ind w:firstLine="420" w:firstLineChars="200"/>
        <w:rPr>
          <w:rFonts w:hint="default"/>
          <w:color w:val="auto"/>
          <w:szCs w:val="21"/>
        </w:rPr>
      </w:pPr>
      <w:r>
        <w:rPr>
          <w:color w:val="auto"/>
          <w:szCs w:val="21"/>
        </w:rPr>
        <w:t>在西院，各位新生将要和舍友过上“结伴同宅”的生活，为了建立良好、和谐的寝室人际关系，需做好以下三个方面的准备：</w:t>
      </w:r>
    </w:p>
    <w:p w14:paraId="04DC2077">
      <w:pPr>
        <w:spacing w:line="400" w:lineRule="exact"/>
        <w:ind w:firstLine="422" w:firstLineChars="200"/>
        <w:rPr>
          <w:rFonts w:hint="default" w:ascii="方正黑体简体" w:eastAsia="方正黑体简体"/>
          <w:b/>
          <w:color w:val="auto"/>
          <w:szCs w:val="21"/>
        </w:rPr>
      </w:pPr>
      <w:r>
        <w:rPr>
          <w:rFonts w:ascii="方正黑体简体" w:eastAsia="方正黑体简体"/>
          <w:b/>
          <w:color w:val="auto"/>
          <w:szCs w:val="21"/>
        </w:rPr>
        <w:t>（一）加大安全的空间距离但又需尽量缩小心理距离</w:t>
      </w:r>
    </w:p>
    <w:p w14:paraId="6F3F6720">
      <w:pPr>
        <w:spacing w:line="400" w:lineRule="exact"/>
        <w:ind w:firstLine="420" w:firstLineChars="200"/>
        <w:rPr>
          <w:rFonts w:hint="default"/>
          <w:color w:val="auto"/>
          <w:szCs w:val="21"/>
        </w:rPr>
      </w:pPr>
      <w:r>
        <w:rPr>
          <w:color w:val="auto"/>
          <w:szCs w:val="21"/>
        </w:rPr>
        <w:t>人与人之间在任何时候任何地点均应保持安全的空间距离，且越是关系亲密的人之间越应如此。这样做，客观上可能会在一定程度上产生人际心理的疏离感。亲密人际关系的建立、相互心理支持的获得、宿舍凝聚性的维护需要我们缩小彼此的心理距离。</w:t>
      </w:r>
    </w:p>
    <w:p w14:paraId="3DA6FDDB">
      <w:pPr>
        <w:spacing w:line="400" w:lineRule="exact"/>
        <w:ind w:firstLine="422" w:firstLineChars="200"/>
        <w:rPr>
          <w:rFonts w:hint="default"/>
          <w:color w:val="auto"/>
          <w:szCs w:val="21"/>
        </w:rPr>
      </w:pPr>
      <w:r>
        <w:rPr>
          <w:rFonts w:ascii="方正黑体简体" w:eastAsia="方正黑体简体"/>
          <w:b/>
          <w:color w:val="auto"/>
          <w:szCs w:val="21"/>
        </w:rPr>
        <w:t>1.平等相待。</w:t>
      </w:r>
      <w:r>
        <w:rPr>
          <w:color w:val="auto"/>
          <w:szCs w:val="21"/>
        </w:rPr>
        <w:t>宿舍中的每个同学都由家庭中的“公主”“公子”忽然变成了普通“平民”。平民之间必须平等相待。</w:t>
      </w:r>
    </w:p>
    <w:p w14:paraId="737947F1">
      <w:pPr>
        <w:spacing w:line="400" w:lineRule="exact"/>
        <w:ind w:firstLine="422" w:firstLineChars="200"/>
        <w:rPr>
          <w:rFonts w:hint="default"/>
          <w:color w:val="auto"/>
          <w:szCs w:val="21"/>
        </w:rPr>
      </w:pPr>
      <w:r>
        <w:rPr>
          <w:rFonts w:ascii="方正黑体简体" w:eastAsia="方正黑体简体"/>
          <w:b/>
          <w:color w:val="auto"/>
          <w:szCs w:val="21"/>
        </w:rPr>
        <w:t>2.乐于付出。</w:t>
      </w:r>
      <w:r>
        <w:rPr>
          <w:color w:val="auto"/>
          <w:szCs w:val="21"/>
        </w:rPr>
        <w:t>舍友们由家庭里饭来张口的“受服务者（客人）”变成了宿舍里各种生活有待自己打理的“服务员”，需要付出。</w:t>
      </w:r>
    </w:p>
    <w:p w14:paraId="0CEA51F5">
      <w:pPr>
        <w:spacing w:line="400" w:lineRule="exact"/>
        <w:ind w:firstLine="422" w:firstLineChars="200"/>
        <w:rPr>
          <w:rFonts w:hint="default"/>
          <w:color w:val="auto"/>
          <w:szCs w:val="21"/>
        </w:rPr>
      </w:pPr>
      <w:r>
        <w:rPr>
          <w:rFonts w:ascii="方正黑体简体" w:eastAsia="方正黑体简体"/>
          <w:b/>
          <w:color w:val="auto"/>
          <w:szCs w:val="21"/>
        </w:rPr>
        <w:t>3.克制忍让。</w:t>
      </w:r>
      <w:r>
        <w:rPr>
          <w:color w:val="auto"/>
          <w:szCs w:val="21"/>
        </w:rPr>
        <w:t>在家“一人一世界”（有自己独立的空间），生活无拘无束；宿舍里“多人一斗室”，处处受限，且各有各的个性，各有各的生活方式，惟自我克制并相互忍让，方能和睦共处。</w:t>
      </w:r>
    </w:p>
    <w:p w14:paraId="26EF64D6">
      <w:pPr>
        <w:spacing w:line="400" w:lineRule="exact"/>
        <w:ind w:firstLine="422" w:firstLineChars="200"/>
        <w:rPr>
          <w:rFonts w:hint="default"/>
          <w:color w:val="auto"/>
          <w:szCs w:val="21"/>
        </w:rPr>
      </w:pPr>
      <w:r>
        <w:rPr>
          <w:rFonts w:ascii="方正黑体简体" w:eastAsia="方正黑体简体"/>
          <w:b/>
          <w:color w:val="auto"/>
          <w:szCs w:val="21"/>
        </w:rPr>
        <w:t>4.角色互补。</w:t>
      </w:r>
      <w:r>
        <w:rPr>
          <w:color w:val="auto"/>
          <w:szCs w:val="21"/>
        </w:rPr>
        <w:t>宿舍成员是平等的，但作为一个整体又犹如一个小家庭，各个成员需要承担不同角色分担不同责任，并相互补台，从而形成健康的宿舍文化。</w:t>
      </w:r>
    </w:p>
    <w:p w14:paraId="54C0A0EA">
      <w:pPr>
        <w:spacing w:line="400" w:lineRule="exact"/>
        <w:ind w:firstLine="422" w:firstLineChars="200"/>
        <w:rPr>
          <w:rFonts w:hint="default"/>
          <w:color w:val="auto"/>
          <w:szCs w:val="21"/>
        </w:rPr>
      </w:pPr>
      <w:r>
        <w:rPr>
          <w:rFonts w:ascii="方正黑体简体" w:eastAsia="方正黑体简体"/>
          <w:b/>
          <w:color w:val="auto"/>
          <w:szCs w:val="21"/>
        </w:rPr>
        <w:t>5.同甘共苦。</w:t>
      </w:r>
      <w:r>
        <w:rPr>
          <w:color w:val="auto"/>
          <w:szCs w:val="21"/>
        </w:rPr>
        <w:t>手机、计算机的普及导致学习生活中“人机”交流增多而“人际”交流匮乏的现状，需要同学之间经常分享快乐分解忧愁，密切彼此关系。</w:t>
      </w:r>
    </w:p>
    <w:p w14:paraId="247C2A54">
      <w:pPr>
        <w:spacing w:line="400" w:lineRule="exact"/>
        <w:ind w:firstLine="422" w:firstLineChars="200"/>
        <w:rPr>
          <w:rFonts w:hint="default"/>
          <w:color w:val="auto"/>
          <w:szCs w:val="21"/>
        </w:rPr>
      </w:pPr>
      <w:r>
        <w:rPr>
          <w:rFonts w:ascii="方正黑体简体" w:eastAsia="方正黑体简体"/>
          <w:b/>
          <w:color w:val="auto"/>
          <w:szCs w:val="21"/>
        </w:rPr>
        <w:t>6.抱团取暖。</w:t>
      </w:r>
      <w:r>
        <w:rPr>
          <w:color w:val="auto"/>
          <w:szCs w:val="21"/>
        </w:rPr>
        <w:t>相互激励、相互支持能产生比个人“单打独斗”更强大的心理能量，从而得到更好的发展。</w:t>
      </w:r>
    </w:p>
    <w:p w14:paraId="64D31836">
      <w:pPr>
        <w:spacing w:line="400" w:lineRule="exact"/>
        <w:ind w:firstLine="422" w:firstLineChars="200"/>
        <w:rPr>
          <w:rFonts w:hint="default" w:ascii="方正黑体简体" w:eastAsia="方正黑体简体"/>
          <w:b/>
          <w:color w:val="auto"/>
          <w:szCs w:val="21"/>
        </w:rPr>
      </w:pPr>
      <w:r>
        <w:rPr>
          <w:rFonts w:ascii="方正黑体简体" w:eastAsia="方正黑体简体"/>
          <w:b/>
          <w:color w:val="auto"/>
          <w:szCs w:val="21"/>
        </w:rPr>
        <w:t>（二）生活作息同步</w:t>
      </w:r>
    </w:p>
    <w:p w14:paraId="6EC9E493">
      <w:pPr>
        <w:spacing w:line="400" w:lineRule="exact"/>
        <w:ind w:firstLine="420" w:firstLineChars="200"/>
        <w:rPr>
          <w:rFonts w:hint="default"/>
          <w:color w:val="auto"/>
          <w:szCs w:val="21"/>
        </w:rPr>
      </w:pPr>
      <w:r>
        <w:rPr>
          <w:color w:val="auto"/>
          <w:szCs w:val="21"/>
        </w:rPr>
        <w:t>面对朝夕相处的舍友，作息时间同步很重要。宿舍里，每个舍友的作息习惯可能不一样。 “猫头鹰”与“百灵鸟”需要各自克制相互迁就，步调一致统一作息时间，才能有效避免人际矛盾的发生。</w:t>
      </w:r>
    </w:p>
    <w:p w14:paraId="2FE67B0D">
      <w:pPr>
        <w:spacing w:line="400" w:lineRule="exact"/>
        <w:ind w:firstLine="420" w:firstLineChars="200"/>
        <w:rPr>
          <w:color w:val="auto"/>
          <w:szCs w:val="21"/>
          <w:highlight w:val="none"/>
        </w:rPr>
      </w:pPr>
      <w:r>
        <w:rPr>
          <w:color w:val="auto"/>
          <w:szCs w:val="21"/>
        </w:rPr>
        <w:t>其次，学习活动要同步。如果A同学在宿舍要上网</w:t>
      </w:r>
      <w:r>
        <w:rPr>
          <w:color w:val="auto"/>
          <w:szCs w:val="21"/>
          <w:highlight w:val="none"/>
        </w:rPr>
        <w:t>课，B同学在游戏并不时发出刺耳的尖叫声，这</w:t>
      </w:r>
      <w:r>
        <w:rPr>
          <w:rFonts w:hint="eastAsia"/>
          <w:color w:val="auto"/>
          <w:szCs w:val="21"/>
          <w:highlight w:val="none"/>
          <w:lang w:val="en-US" w:eastAsia="zh-CN"/>
        </w:rPr>
        <w:t>会</w:t>
      </w:r>
      <w:r>
        <w:rPr>
          <w:color w:val="auto"/>
          <w:szCs w:val="21"/>
          <w:highlight w:val="none"/>
        </w:rPr>
        <w:t>令A同学</w:t>
      </w:r>
      <w:r>
        <w:rPr>
          <w:rFonts w:hint="eastAsia"/>
          <w:color w:val="auto"/>
          <w:szCs w:val="21"/>
          <w:highlight w:val="none"/>
          <w:lang w:val="en-US" w:eastAsia="zh-CN"/>
        </w:rPr>
        <w:t>难以专心</w:t>
      </w:r>
      <w:r>
        <w:rPr>
          <w:rFonts w:hint="eastAsia"/>
          <w:color w:val="auto"/>
          <w:szCs w:val="21"/>
          <w:highlight w:val="none"/>
          <w:lang w:eastAsia="zh-CN"/>
        </w:rPr>
        <w:t>，</w:t>
      </w:r>
      <w:r>
        <w:rPr>
          <w:color w:val="auto"/>
          <w:szCs w:val="21"/>
          <w:highlight w:val="none"/>
        </w:rPr>
        <w:t>此时，B同学</w:t>
      </w:r>
      <w:r>
        <w:rPr>
          <w:rFonts w:hint="eastAsia"/>
          <w:color w:val="auto"/>
          <w:szCs w:val="21"/>
          <w:highlight w:val="none"/>
          <w:lang w:val="en-US" w:eastAsia="zh-CN"/>
        </w:rPr>
        <w:t>须换位思考，尊重其</w:t>
      </w:r>
      <w:r>
        <w:rPr>
          <w:color w:val="auto"/>
          <w:szCs w:val="21"/>
          <w:highlight w:val="none"/>
        </w:rPr>
        <w:t>学习状态，</w:t>
      </w:r>
      <w:r>
        <w:rPr>
          <w:rFonts w:hint="eastAsia"/>
          <w:color w:val="auto"/>
          <w:szCs w:val="21"/>
          <w:highlight w:val="none"/>
          <w:lang w:val="en-US" w:eastAsia="zh-CN"/>
        </w:rPr>
        <w:t>同步学习</w:t>
      </w:r>
      <w:r>
        <w:rPr>
          <w:color w:val="auto"/>
          <w:szCs w:val="21"/>
          <w:highlight w:val="none"/>
        </w:rPr>
        <w:t>或者离开寝室。</w:t>
      </w:r>
    </w:p>
    <w:p w14:paraId="70F8B0F8">
      <w:pPr>
        <w:spacing w:line="400" w:lineRule="exact"/>
        <w:ind w:firstLine="420" w:firstLineChars="200"/>
        <w:rPr>
          <w:rFonts w:hint="default"/>
          <w:color w:val="auto"/>
          <w:szCs w:val="21"/>
          <w:highlight w:val="none"/>
        </w:rPr>
      </w:pPr>
      <w:r>
        <w:rPr>
          <w:rFonts w:hint="eastAsia"/>
          <w:color w:val="auto"/>
          <w:szCs w:val="21"/>
          <w:lang w:eastAsia="zh-CN"/>
        </w:rPr>
        <w:t>再有，生活方式要互相协调。由于生活习惯的差异，难免身边有个别人不注意个人卫生和公共卫生。对此，</w:t>
      </w:r>
      <w:r>
        <w:rPr>
          <w:color w:val="auto"/>
          <w:szCs w:val="21"/>
        </w:rPr>
        <w:t>我们可以采用建设性的语言予以善意提醒，避免长期压抑而累积不满直到冲突爆发。</w:t>
      </w:r>
    </w:p>
    <w:p w14:paraId="032C4642">
      <w:pPr>
        <w:spacing w:line="400" w:lineRule="exact"/>
        <w:ind w:firstLine="420" w:firstLineChars="200"/>
        <w:rPr>
          <w:rFonts w:hint="default"/>
          <w:color w:val="auto"/>
          <w:szCs w:val="21"/>
        </w:rPr>
      </w:pPr>
      <w:r>
        <w:rPr>
          <w:color w:val="auto"/>
          <w:szCs w:val="21"/>
        </w:rPr>
        <w:t>遇到和室友意见不一致时，需要协商达成共识，共同商量着解决问题。</w:t>
      </w:r>
    </w:p>
    <w:p w14:paraId="65A797B5">
      <w:pPr>
        <w:spacing w:line="400" w:lineRule="exact"/>
        <w:ind w:firstLine="422" w:firstLineChars="200"/>
        <w:rPr>
          <w:rFonts w:hint="default" w:ascii="方正黑体简体" w:eastAsia="方正黑体简体"/>
          <w:b/>
          <w:color w:val="auto"/>
          <w:szCs w:val="21"/>
        </w:rPr>
      </w:pPr>
      <w:r>
        <w:rPr>
          <w:rFonts w:ascii="方正黑体简体" w:eastAsia="方正黑体简体"/>
          <w:b/>
          <w:color w:val="auto"/>
          <w:szCs w:val="21"/>
        </w:rPr>
        <w:t>（三）学会共情</w:t>
      </w:r>
    </w:p>
    <w:p w14:paraId="1E18DC3E">
      <w:pPr>
        <w:spacing w:line="400" w:lineRule="exact"/>
        <w:ind w:firstLine="420" w:firstLineChars="200"/>
        <w:rPr>
          <w:rFonts w:hint="default"/>
          <w:color w:val="auto"/>
          <w:szCs w:val="21"/>
        </w:rPr>
      </w:pPr>
      <w:r>
        <w:rPr>
          <w:color w:val="auto"/>
          <w:szCs w:val="21"/>
        </w:rPr>
        <w:t>共情，指站在对方立场设身处地思考问题并由此产生相应的情绪体验，即在人际交往过程中，站在他人位置或角度体会他人情绪和想法、理解他人立场和利益并处理问题的能力。舍友在相处过程中产生的诸多隔阂、矛盾甚至冲突，大多与矛盾双方缺乏共情有关。</w:t>
      </w:r>
    </w:p>
    <w:p w14:paraId="3BEC55BB">
      <w:pPr>
        <w:spacing w:line="400" w:lineRule="exact"/>
        <w:ind w:firstLine="420" w:firstLineChars="200"/>
        <w:rPr>
          <w:rFonts w:hint="default"/>
          <w:color w:val="auto"/>
          <w:szCs w:val="21"/>
        </w:rPr>
      </w:pPr>
      <w:r>
        <w:rPr>
          <w:color w:val="auto"/>
          <w:szCs w:val="21"/>
        </w:rPr>
        <w:t>共情的训练大致经历以下三个步骤：</w:t>
      </w:r>
    </w:p>
    <w:p w14:paraId="7C53A4E6">
      <w:pPr>
        <w:spacing w:line="400" w:lineRule="exact"/>
        <w:ind w:firstLine="422" w:firstLineChars="200"/>
        <w:rPr>
          <w:rFonts w:hint="default"/>
          <w:color w:val="auto"/>
          <w:szCs w:val="21"/>
        </w:rPr>
      </w:pPr>
      <w:r>
        <w:rPr>
          <w:rFonts w:ascii="方正黑体简体" w:eastAsia="方正黑体简体"/>
          <w:b/>
          <w:color w:val="auto"/>
          <w:szCs w:val="21"/>
        </w:rPr>
        <w:t>1.换位思考。</w:t>
      </w:r>
      <w:r>
        <w:rPr>
          <w:color w:val="auto"/>
          <w:szCs w:val="21"/>
        </w:rPr>
        <w:t>当双方就某个问题产生分歧隔阂、矛盾冲突后，先按下“暂停键”；接着互换角色，各自站到对方的位置、立场和利益，思考对这一问题的看法并获得相应的体验。</w:t>
      </w:r>
    </w:p>
    <w:p w14:paraId="786DB2FE">
      <w:pPr>
        <w:spacing w:line="400" w:lineRule="exact"/>
        <w:ind w:firstLine="422" w:firstLineChars="200"/>
        <w:rPr>
          <w:rFonts w:hint="default"/>
          <w:color w:val="auto"/>
          <w:szCs w:val="21"/>
        </w:rPr>
      </w:pPr>
      <w:r>
        <w:rPr>
          <w:rFonts w:ascii="方正黑体简体" w:eastAsia="方正黑体简体"/>
          <w:b/>
          <w:color w:val="auto"/>
          <w:szCs w:val="21"/>
        </w:rPr>
        <w:t>2.比较差异。</w:t>
      </w:r>
      <w:r>
        <w:rPr>
          <w:color w:val="auto"/>
          <w:szCs w:val="21"/>
        </w:rPr>
        <w:t>将“自己”与扮演的“对方”两个角色就该问题的认知与体验进行比较，检视其差异。</w:t>
      </w:r>
    </w:p>
    <w:p w14:paraId="25F7733E">
      <w:pPr>
        <w:spacing w:line="400" w:lineRule="exact"/>
        <w:ind w:firstLine="422" w:firstLineChars="200"/>
        <w:rPr>
          <w:rFonts w:hint="default"/>
          <w:color w:val="auto"/>
          <w:szCs w:val="21"/>
        </w:rPr>
      </w:pPr>
      <w:r>
        <w:rPr>
          <w:rFonts w:ascii="方正黑体简体" w:eastAsia="方正黑体简体"/>
          <w:b/>
          <w:color w:val="auto"/>
          <w:szCs w:val="21"/>
        </w:rPr>
        <w:t>3.改变自己。</w:t>
      </w:r>
      <w:r>
        <w:rPr>
          <w:color w:val="auto"/>
          <w:szCs w:val="21"/>
        </w:rPr>
        <w:t>双方调整“自己”的认知与体验，尽量靠近对方，缩小或消除差异，最终解决冲突。</w:t>
      </w:r>
    </w:p>
    <w:p w14:paraId="1D65B7F8">
      <w:pPr>
        <w:spacing w:line="400" w:lineRule="exact"/>
        <w:ind w:firstLine="422" w:firstLineChars="200"/>
        <w:rPr>
          <w:rFonts w:hint="default" w:ascii="方正黑体简体" w:eastAsia="方正黑体简体"/>
          <w:b/>
          <w:color w:val="auto"/>
          <w:szCs w:val="21"/>
        </w:rPr>
      </w:pPr>
      <w:r>
        <w:rPr>
          <w:rFonts w:ascii="方正黑体简体" w:eastAsia="方正黑体简体"/>
          <w:b/>
          <w:color w:val="auto"/>
          <w:szCs w:val="21"/>
        </w:rPr>
        <w:t>三、学习行为的调适</w:t>
      </w:r>
    </w:p>
    <w:p w14:paraId="20F5FE99">
      <w:pPr>
        <w:spacing w:line="400" w:lineRule="exact"/>
        <w:ind w:firstLine="422" w:firstLineChars="200"/>
        <w:rPr>
          <w:rFonts w:hint="default" w:ascii="方正黑体简体" w:eastAsia="方正黑体简体"/>
          <w:b/>
          <w:color w:val="auto"/>
          <w:szCs w:val="21"/>
        </w:rPr>
      </w:pPr>
      <w:r>
        <w:rPr>
          <w:rFonts w:ascii="方正黑体简体" w:eastAsia="方正黑体简体"/>
          <w:b/>
          <w:color w:val="auto"/>
          <w:szCs w:val="21"/>
        </w:rPr>
        <w:t>（一）学习仪式感</w:t>
      </w:r>
    </w:p>
    <w:p w14:paraId="3C1787F3">
      <w:pPr>
        <w:spacing w:line="400" w:lineRule="exact"/>
        <w:ind w:firstLine="420" w:firstLineChars="200"/>
        <w:rPr>
          <w:rFonts w:hint="default"/>
          <w:color w:val="auto"/>
          <w:szCs w:val="21"/>
        </w:rPr>
      </w:pPr>
      <w:r>
        <w:rPr>
          <w:color w:val="auto"/>
          <w:szCs w:val="21"/>
        </w:rPr>
        <w:t>讲究学习的仪式感，可以唤醒学习的动力状态，反映出对学习的认真态度，避免行为上的自由散漫，从而提高学习效率；同时也显示对老师及其他同学的尊重。</w:t>
      </w:r>
    </w:p>
    <w:p w14:paraId="67598E49">
      <w:pPr>
        <w:spacing w:line="400" w:lineRule="exact"/>
        <w:ind w:firstLine="422" w:firstLineChars="200"/>
        <w:rPr>
          <w:rFonts w:hint="default"/>
          <w:color w:val="auto"/>
          <w:szCs w:val="21"/>
        </w:rPr>
      </w:pPr>
      <w:r>
        <w:rPr>
          <w:rFonts w:ascii="方正黑体简体" w:eastAsia="方正黑体简体"/>
          <w:b/>
          <w:color w:val="auto"/>
          <w:szCs w:val="21"/>
        </w:rPr>
        <w:t>1.开始学习前需清理学习环境</w:t>
      </w:r>
      <w:r>
        <w:rPr>
          <w:color w:val="auto"/>
          <w:szCs w:val="21"/>
        </w:rPr>
        <w:t xml:space="preserve"> 杂乱肮脏的环境会时不时“冒出”许多干扰因素影响学习，因此要及时清理学习环境。</w:t>
      </w:r>
    </w:p>
    <w:p w14:paraId="22F19592">
      <w:pPr>
        <w:spacing w:line="400" w:lineRule="exact"/>
        <w:ind w:firstLine="422" w:firstLineChars="200"/>
        <w:rPr>
          <w:rFonts w:hint="default"/>
          <w:color w:val="auto"/>
          <w:szCs w:val="21"/>
        </w:rPr>
      </w:pPr>
      <w:r>
        <w:rPr>
          <w:rFonts w:ascii="方正黑体简体" w:eastAsia="方正黑体简体"/>
          <w:b/>
          <w:color w:val="auto"/>
          <w:szCs w:val="21"/>
        </w:rPr>
        <w:t>2.穿戴整齐坐姿端正</w:t>
      </w:r>
      <w:r>
        <w:rPr>
          <w:color w:val="auto"/>
          <w:szCs w:val="21"/>
        </w:rPr>
        <w:t xml:space="preserve"> 慵懒的睡衣和葛优躺姿态难以唤醒学习的紧张状态而只是开启了自由放松模式，不利于长时间专注并坚持学习行为，因此，要穿戴整齐并注意自己的身姿。</w:t>
      </w:r>
    </w:p>
    <w:p w14:paraId="5AE967BD">
      <w:pPr>
        <w:spacing w:line="400" w:lineRule="exact"/>
        <w:ind w:firstLine="422" w:firstLineChars="200"/>
        <w:rPr>
          <w:rFonts w:hint="default"/>
          <w:color w:val="auto"/>
          <w:szCs w:val="21"/>
        </w:rPr>
      </w:pPr>
      <w:r>
        <w:rPr>
          <w:rFonts w:ascii="方正黑体简体" w:eastAsia="方正黑体简体"/>
          <w:b/>
          <w:color w:val="auto"/>
          <w:szCs w:val="21"/>
        </w:rPr>
        <w:t>3.师生之间礼仪互动。</w:t>
      </w:r>
      <w:r>
        <w:rPr>
          <w:color w:val="auto"/>
          <w:szCs w:val="21"/>
        </w:rPr>
        <w:t>无论哪种学习方式，都需礼貌问候、讲究规范、交流互动、结束道别，体现完整的学习过程，尤其在师生互动中做到尊重老师。</w:t>
      </w:r>
    </w:p>
    <w:p w14:paraId="74EC4B07">
      <w:pPr>
        <w:spacing w:line="400" w:lineRule="exact"/>
        <w:ind w:firstLine="422" w:firstLineChars="200"/>
        <w:rPr>
          <w:rFonts w:hint="default" w:ascii="方正黑体简体" w:eastAsia="方正黑体简体"/>
          <w:b/>
          <w:color w:val="auto"/>
          <w:szCs w:val="21"/>
        </w:rPr>
      </w:pPr>
      <w:r>
        <w:rPr>
          <w:rFonts w:ascii="方正黑体简体" w:eastAsia="方正黑体简体"/>
          <w:b/>
          <w:color w:val="auto"/>
          <w:szCs w:val="21"/>
        </w:rPr>
        <w:t>（二）确立学习目标</w:t>
      </w:r>
    </w:p>
    <w:p w14:paraId="0F6F6C5C">
      <w:pPr>
        <w:spacing w:line="400" w:lineRule="exact"/>
        <w:ind w:firstLine="420" w:firstLineChars="200"/>
        <w:rPr>
          <w:rFonts w:hint="default"/>
          <w:color w:val="auto"/>
          <w:szCs w:val="21"/>
        </w:rPr>
      </w:pPr>
      <w:r>
        <w:rPr>
          <w:color w:val="auto"/>
          <w:szCs w:val="21"/>
        </w:rPr>
        <w:t>为确保自己学习效率的提高，同学们每天、每周都应该确定学习目标，它对自己的学习行为具有导向、激励和检测的功能。目标的确立需遵循SMART原则：</w:t>
      </w:r>
    </w:p>
    <w:p w14:paraId="3516F6DB">
      <w:pPr>
        <w:spacing w:line="400" w:lineRule="exact"/>
        <w:ind w:firstLine="420" w:firstLineChars="200"/>
        <w:rPr>
          <w:rFonts w:hint="default"/>
          <w:color w:val="auto"/>
          <w:szCs w:val="21"/>
        </w:rPr>
      </w:pPr>
      <w:r>
        <w:rPr>
          <w:color w:val="auto"/>
          <w:szCs w:val="21"/>
        </w:rPr>
        <w:t>1.目标是具体的（Specific）</w:t>
      </w:r>
    </w:p>
    <w:p w14:paraId="42C62AEF">
      <w:pPr>
        <w:spacing w:line="400" w:lineRule="exact"/>
        <w:ind w:firstLine="420" w:firstLineChars="200"/>
        <w:rPr>
          <w:rFonts w:hint="default"/>
          <w:color w:val="auto"/>
          <w:szCs w:val="21"/>
        </w:rPr>
      </w:pPr>
      <w:r>
        <w:rPr>
          <w:color w:val="auto"/>
          <w:szCs w:val="21"/>
        </w:rPr>
        <w:t>2.目标是可以测量的（Measurable）</w:t>
      </w:r>
    </w:p>
    <w:p w14:paraId="0B6B59B9">
      <w:pPr>
        <w:spacing w:line="400" w:lineRule="exact"/>
        <w:ind w:firstLine="420" w:firstLineChars="200"/>
        <w:rPr>
          <w:rFonts w:hint="default"/>
          <w:color w:val="auto"/>
          <w:szCs w:val="21"/>
        </w:rPr>
      </w:pPr>
      <w:r>
        <w:rPr>
          <w:color w:val="auto"/>
          <w:szCs w:val="21"/>
        </w:rPr>
        <w:t>3.目标是可以达到的（Attainable）</w:t>
      </w:r>
    </w:p>
    <w:p w14:paraId="3ACB44E4">
      <w:pPr>
        <w:spacing w:line="400" w:lineRule="exact"/>
        <w:ind w:firstLine="420" w:firstLineChars="200"/>
        <w:rPr>
          <w:rFonts w:hint="default"/>
          <w:color w:val="auto"/>
          <w:szCs w:val="21"/>
        </w:rPr>
      </w:pPr>
      <w:r>
        <w:rPr>
          <w:color w:val="auto"/>
          <w:szCs w:val="21"/>
        </w:rPr>
        <w:t>4.目标与长远目标具有相关性（Relevant）</w:t>
      </w:r>
    </w:p>
    <w:p w14:paraId="28F5B0D9">
      <w:pPr>
        <w:spacing w:line="400" w:lineRule="exact"/>
        <w:ind w:firstLine="420" w:firstLineChars="200"/>
        <w:rPr>
          <w:rFonts w:hint="default"/>
          <w:color w:val="auto"/>
          <w:szCs w:val="21"/>
        </w:rPr>
      </w:pPr>
      <w:r>
        <w:rPr>
          <w:color w:val="auto"/>
          <w:szCs w:val="21"/>
        </w:rPr>
        <w:t>5.目标具有明确的截止期限（Time-based）</w:t>
      </w:r>
    </w:p>
    <w:p w14:paraId="01CC5006">
      <w:pPr>
        <w:spacing w:line="400" w:lineRule="exact"/>
        <w:ind w:firstLine="422" w:firstLineChars="200"/>
        <w:rPr>
          <w:rFonts w:hint="default" w:ascii="方正黑体简体" w:eastAsia="方正黑体简体"/>
          <w:b/>
          <w:color w:val="auto"/>
          <w:szCs w:val="21"/>
        </w:rPr>
      </w:pPr>
      <w:r>
        <w:rPr>
          <w:rFonts w:ascii="方正黑体简体" w:eastAsia="方正黑体简体"/>
          <w:b/>
          <w:color w:val="auto"/>
          <w:szCs w:val="21"/>
        </w:rPr>
        <w:t>（三）制定学习计划</w:t>
      </w:r>
    </w:p>
    <w:p w14:paraId="4944C7DE">
      <w:pPr>
        <w:spacing w:line="400" w:lineRule="exact"/>
        <w:ind w:firstLine="420" w:firstLineChars="200"/>
        <w:rPr>
          <w:rFonts w:hint="default"/>
          <w:color w:val="auto"/>
          <w:szCs w:val="21"/>
        </w:rPr>
      </w:pPr>
      <w:r>
        <w:rPr>
          <w:color w:val="auto"/>
          <w:szCs w:val="21"/>
        </w:rPr>
        <w:t>目标的达成需要付诸行动，而行动前需要有计划。计划的制定需要考虑6W2H：</w:t>
      </w:r>
    </w:p>
    <w:p w14:paraId="69D66E81">
      <w:pPr>
        <w:spacing w:line="400" w:lineRule="exact"/>
        <w:ind w:firstLine="420" w:firstLineChars="200"/>
        <w:rPr>
          <w:rFonts w:hint="default"/>
          <w:color w:val="auto"/>
          <w:szCs w:val="21"/>
        </w:rPr>
      </w:pPr>
      <w:r>
        <w:rPr>
          <w:color w:val="auto"/>
          <w:szCs w:val="21"/>
        </w:rPr>
        <w:t>1.Why——明确学习的目的意义和价值。</w:t>
      </w:r>
    </w:p>
    <w:p w14:paraId="5FAD9385">
      <w:pPr>
        <w:spacing w:line="400" w:lineRule="exact"/>
        <w:ind w:firstLine="420" w:firstLineChars="200"/>
        <w:rPr>
          <w:rFonts w:hint="default"/>
          <w:color w:val="auto"/>
          <w:szCs w:val="21"/>
        </w:rPr>
      </w:pPr>
      <w:r>
        <w:rPr>
          <w:color w:val="auto"/>
          <w:szCs w:val="21"/>
        </w:rPr>
        <w:t>2.What——学习什么、完成什么任务。</w:t>
      </w:r>
    </w:p>
    <w:p w14:paraId="18D7BDED">
      <w:pPr>
        <w:spacing w:line="400" w:lineRule="exact"/>
        <w:ind w:firstLine="420" w:firstLineChars="200"/>
        <w:rPr>
          <w:rFonts w:hint="default"/>
          <w:color w:val="auto"/>
          <w:szCs w:val="21"/>
        </w:rPr>
      </w:pPr>
      <w:r>
        <w:rPr>
          <w:color w:val="auto"/>
          <w:szCs w:val="21"/>
        </w:rPr>
        <w:t>3.Who——我的基础、能力、特点是什么。</w:t>
      </w:r>
    </w:p>
    <w:p w14:paraId="74C77C2E">
      <w:pPr>
        <w:spacing w:line="400" w:lineRule="exact"/>
        <w:ind w:firstLine="420" w:firstLineChars="200"/>
        <w:rPr>
          <w:rFonts w:hint="default"/>
          <w:color w:val="auto"/>
          <w:szCs w:val="21"/>
        </w:rPr>
      </w:pPr>
      <w:r>
        <w:rPr>
          <w:color w:val="auto"/>
          <w:szCs w:val="21"/>
        </w:rPr>
        <w:t>4.Whom——应该取得谁的帮助。</w:t>
      </w:r>
    </w:p>
    <w:p w14:paraId="01713A77">
      <w:pPr>
        <w:spacing w:line="400" w:lineRule="exact"/>
        <w:ind w:firstLine="420" w:firstLineChars="200"/>
        <w:rPr>
          <w:rFonts w:hint="default"/>
          <w:color w:val="auto"/>
          <w:szCs w:val="21"/>
        </w:rPr>
      </w:pPr>
      <w:r>
        <w:rPr>
          <w:color w:val="auto"/>
          <w:szCs w:val="21"/>
        </w:rPr>
        <w:t>5.When——每项学习内容在什么时候学并占用多少时间。</w:t>
      </w:r>
    </w:p>
    <w:p w14:paraId="7CD4E7C1">
      <w:pPr>
        <w:spacing w:line="400" w:lineRule="exact"/>
        <w:ind w:firstLine="420" w:firstLineChars="200"/>
        <w:rPr>
          <w:rFonts w:hint="default"/>
          <w:color w:val="auto"/>
          <w:szCs w:val="21"/>
        </w:rPr>
      </w:pPr>
      <w:r>
        <w:rPr>
          <w:color w:val="auto"/>
          <w:szCs w:val="21"/>
        </w:rPr>
        <w:t>6.Where——在什么环境下学习。</w:t>
      </w:r>
    </w:p>
    <w:p w14:paraId="3630A7B6">
      <w:pPr>
        <w:spacing w:line="400" w:lineRule="exact"/>
        <w:ind w:firstLine="420" w:firstLineChars="200"/>
        <w:rPr>
          <w:rFonts w:hint="default"/>
          <w:color w:val="auto"/>
          <w:szCs w:val="21"/>
        </w:rPr>
      </w:pPr>
      <w:r>
        <w:rPr>
          <w:color w:val="auto"/>
          <w:szCs w:val="21"/>
        </w:rPr>
        <w:t>7.How——采用什么方式方法学习。</w:t>
      </w:r>
    </w:p>
    <w:p w14:paraId="74D8A415">
      <w:pPr>
        <w:spacing w:line="400" w:lineRule="exact"/>
        <w:ind w:firstLine="420" w:firstLineChars="200"/>
        <w:rPr>
          <w:rFonts w:hint="default"/>
          <w:color w:val="auto"/>
          <w:szCs w:val="21"/>
        </w:rPr>
      </w:pPr>
      <w:r>
        <w:rPr>
          <w:color w:val="auto"/>
          <w:szCs w:val="21"/>
        </w:rPr>
        <w:t>8.How much——应该达到什么程度。</w:t>
      </w:r>
    </w:p>
    <w:p w14:paraId="512B828B">
      <w:pPr>
        <w:spacing w:line="400" w:lineRule="exact"/>
        <w:ind w:firstLine="422" w:firstLineChars="200"/>
        <w:rPr>
          <w:rFonts w:hint="default" w:ascii="方正黑体简体" w:eastAsia="方正黑体简体"/>
          <w:b/>
          <w:color w:val="auto"/>
          <w:szCs w:val="21"/>
        </w:rPr>
      </w:pPr>
      <w:r>
        <w:rPr>
          <w:rFonts w:ascii="方正黑体简体" w:eastAsia="方正黑体简体"/>
          <w:b/>
          <w:color w:val="auto"/>
          <w:szCs w:val="21"/>
        </w:rPr>
        <w:t>（四）加强时间管理</w:t>
      </w:r>
    </w:p>
    <w:p w14:paraId="7282E0CE">
      <w:pPr>
        <w:spacing w:line="400" w:lineRule="exact"/>
        <w:ind w:firstLine="420" w:firstLineChars="200"/>
        <w:rPr>
          <w:rFonts w:hint="default"/>
          <w:color w:val="auto"/>
          <w:szCs w:val="21"/>
        </w:rPr>
      </w:pPr>
      <w:r>
        <w:rPr>
          <w:color w:val="auto"/>
          <w:szCs w:val="21"/>
        </w:rPr>
        <w:t>在大学学习，没有了父母的唠叨，也没有了老师的监督，需要西西们学会控制手机、笔记本网络使用时间。听课看书时可以将手机静音，屏幕朝下，或放到视线以外的地方，减少干扰提高效率，避免拖延症的发生。</w:t>
      </w:r>
    </w:p>
    <w:p w14:paraId="5A27B657">
      <w:pPr>
        <w:spacing w:line="400" w:lineRule="exact"/>
        <w:ind w:firstLine="420" w:firstLineChars="200"/>
        <w:rPr>
          <w:rFonts w:hint="default"/>
          <w:color w:val="auto"/>
          <w:szCs w:val="21"/>
        </w:rPr>
      </w:pPr>
      <w:r>
        <w:rPr>
          <w:color w:val="auto"/>
          <w:szCs w:val="21"/>
        </w:rPr>
        <w:t>此外，要有效管理时间，还可以用到如下方法：</w:t>
      </w:r>
    </w:p>
    <w:p w14:paraId="1B69EF44">
      <w:pPr>
        <w:spacing w:line="400" w:lineRule="exact"/>
        <w:ind w:firstLine="422" w:firstLineChars="200"/>
        <w:rPr>
          <w:rFonts w:hint="default"/>
          <w:color w:val="auto"/>
          <w:szCs w:val="21"/>
        </w:rPr>
      </w:pPr>
      <w:r>
        <w:rPr>
          <w:rFonts w:ascii="方正黑体简体" w:eastAsia="方正黑体简体"/>
          <w:b/>
          <w:color w:val="auto"/>
          <w:szCs w:val="21"/>
        </w:rPr>
        <w:t>1.时间管理“四象限法”</w:t>
      </w:r>
      <w:r>
        <w:rPr>
          <w:color w:val="auto"/>
          <w:szCs w:val="21"/>
        </w:rPr>
        <w:t>。把学习任务按轻重缓急区分到四个象限并做不同的处理：优先做紧急而重要的事情，其次做或请人做紧急的事情，然后做重要不紧急的事情，最后做甚至不做那些不紧急也不重要的事情。这样可以大大提高时间利用和学习效率。</w:t>
      </w:r>
    </w:p>
    <w:p w14:paraId="771F30AF">
      <w:pPr>
        <w:spacing w:line="400" w:lineRule="exact"/>
        <w:ind w:firstLine="422" w:firstLineChars="200"/>
        <w:rPr>
          <w:rFonts w:hint="default"/>
          <w:color w:val="auto"/>
          <w:szCs w:val="21"/>
        </w:rPr>
      </w:pPr>
      <w:r>
        <w:rPr>
          <w:rFonts w:ascii="方正黑体简体" w:eastAsia="方正黑体简体"/>
          <w:b/>
          <w:color w:val="auto"/>
          <w:szCs w:val="21"/>
        </w:rPr>
        <w:t>2.番茄工作法。</w:t>
      </w:r>
      <w:r>
        <w:rPr>
          <w:color w:val="auto"/>
          <w:szCs w:val="21"/>
        </w:rPr>
        <w:t>基本做法是：选择一个待完成的任务，将闹钟或手机定时设为25分钟（番茄时间），专注工作（中途不允许做任何与该任务无关的事，如喝水、看手机等）直到番茄时钟（欧洲许多的定时器就是番茄造型）响起，然后在纸上画一个P，短暂休息（3-5分钟）。接着开始下一个番茄钟，继续该任务。如此循环，每四个番茄钟后，休息25分钟。</w:t>
      </w:r>
    </w:p>
    <w:p w14:paraId="002B5C16">
      <w:pPr>
        <w:spacing w:line="400" w:lineRule="exact"/>
        <w:ind w:firstLine="422" w:firstLineChars="200"/>
        <w:rPr>
          <w:rFonts w:hint="default" w:ascii="方正黑体简体" w:eastAsia="方正黑体简体"/>
          <w:b/>
          <w:color w:val="auto"/>
          <w:szCs w:val="21"/>
        </w:rPr>
      </w:pPr>
      <w:r>
        <w:rPr>
          <w:rFonts w:ascii="方正黑体简体" w:eastAsia="方正黑体简体"/>
          <w:b/>
          <w:color w:val="auto"/>
          <w:szCs w:val="21"/>
        </w:rPr>
        <w:t>（五）培养自控习惯</w:t>
      </w:r>
    </w:p>
    <w:p w14:paraId="722EE593">
      <w:pPr>
        <w:spacing w:line="400" w:lineRule="exact"/>
        <w:ind w:firstLine="422" w:firstLineChars="200"/>
        <w:rPr>
          <w:rFonts w:hint="default" w:ascii="方正黑体简体" w:eastAsia="方正黑体简体"/>
          <w:b/>
          <w:color w:val="auto"/>
          <w:szCs w:val="21"/>
        </w:rPr>
      </w:pPr>
      <w:r>
        <w:rPr>
          <w:rFonts w:ascii="方正黑体简体" w:eastAsia="方正黑体简体"/>
          <w:b/>
          <w:color w:val="auto"/>
          <w:szCs w:val="21"/>
        </w:rPr>
        <w:t>1.自我反思</w:t>
      </w:r>
    </w:p>
    <w:p w14:paraId="78D948E0">
      <w:pPr>
        <w:spacing w:line="400" w:lineRule="exact"/>
        <w:ind w:firstLine="420" w:firstLineChars="200"/>
        <w:rPr>
          <w:rFonts w:hint="default"/>
          <w:color w:val="auto"/>
          <w:szCs w:val="21"/>
        </w:rPr>
      </w:pPr>
      <w:r>
        <w:rPr>
          <w:color w:val="auto"/>
          <w:szCs w:val="21"/>
        </w:rPr>
        <w:t>就学习进程、学习成效、学习方法的有效性等进行不断反思并据此加以调整或改进，对自己的成长发展至关重要。</w:t>
      </w:r>
    </w:p>
    <w:p w14:paraId="0EA79142">
      <w:pPr>
        <w:spacing w:line="400" w:lineRule="exact"/>
        <w:ind w:firstLine="420" w:firstLineChars="200"/>
        <w:rPr>
          <w:rFonts w:hint="default"/>
          <w:color w:val="auto"/>
          <w:szCs w:val="21"/>
        </w:rPr>
      </w:pPr>
      <w:r>
        <w:rPr>
          <w:color w:val="auto"/>
          <w:szCs w:val="21"/>
        </w:rPr>
        <w:t>在大学，任课老师、班主任辅导员可能无法像平时那样天天面对面关注到自己（其实在大学阶段，这已没有必要也几乎不可能），这就需要我们时刻对自己的所作所为所思所想进行反思，可以在每晚临睡前进行，也可以专门撰写反思日记。长期形成习惯，必将受益无穷。</w:t>
      </w:r>
    </w:p>
    <w:p w14:paraId="7BEDC4B0">
      <w:pPr>
        <w:spacing w:line="400" w:lineRule="exact"/>
        <w:ind w:firstLine="422" w:firstLineChars="200"/>
        <w:rPr>
          <w:rFonts w:hint="default" w:ascii="方正黑体简体" w:eastAsia="方正黑体简体"/>
          <w:b/>
          <w:color w:val="auto"/>
          <w:szCs w:val="21"/>
        </w:rPr>
      </w:pPr>
      <w:r>
        <w:rPr>
          <w:rFonts w:ascii="方正黑体简体" w:eastAsia="方正黑体简体"/>
          <w:b/>
          <w:color w:val="auto"/>
          <w:szCs w:val="21"/>
        </w:rPr>
        <w:t>2.自我控制</w:t>
      </w:r>
    </w:p>
    <w:p w14:paraId="37A34D38">
      <w:pPr>
        <w:spacing w:line="400" w:lineRule="exact"/>
        <w:ind w:firstLine="420" w:firstLineChars="200"/>
        <w:rPr>
          <w:rFonts w:hint="default"/>
          <w:color w:val="auto"/>
          <w:szCs w:val="21"/>
        </w:rPr>
      </w:pPr>
      <w:r>
        <w:rPr>
          <w:color w:val="auto"/>
          <w:szCs w:val="21"/>
        </w:rPr>
        <w:t>学习效果很大程度上取决于自我控制能力。</w:t>
      </w:r>
      <w:r>
        <w:rPr>
          <w:rFonts w:hint="eastAsia"/>
          <w:color w:val="auto"/>
          <w:szCs w:val="21"/>
          <w:lang w:val="en-US" w:eastAsia="zh-CN"/>
        </w:rPr>
        <w:t>大学里</w:t>
      </w:r>
      <w:r>
        <w:rPr>
          <w:color w:val="auto"/>
          <w:szCs w:val="21"/>
        </w:rPr>
        <w:t>，有人专心致志学着，有人打开电脑打过卡后蒙着被子继续睡觉；有人整天网络成瘾或放纵娱乐，有人只是紧张学习之余才适度放松；有人每天进步一点点，而有人每天懈怠一点点，一年后的成效可是天壤之别。因此，要学会自我控制，获得最好的学习效果。</w:t>
      </w:r>
    </w:p>
    <w:p w14:paraId="16A84FC3">
      <w:pPr>
        <w:spacing w:line="400" w:lineRule="exact"/>
        <w:ind w:firstLine="422" w:firstLineChars="200"/>
        <w:rPr>
          <w:rFonts w:hint="default" w:ascii="方正黑体简体" w:eastAsia="方正黑体简体"/>
          <w:b/>
          <w:color w:val="auto"/>
          <w:szCs w:val="21"/>
        </w:rPr>
      </w:pPr>
      <w:r>
        <w:rPr>
          <w:rFonts w:ascii="方正黑体简体" w:eastAsia="方正黑体简体"/>
          <w:b/>
          <w:color w:val="auto"/>
          <w:szCs w:val="21"/>
        </w:rPr>
        <w:t>3.抗拒诱惑、延迟满足</w:t>
      </w:r>
    </w:p>
    <w:p w14:paraId="2DF02D0C">
      <w:pPr>
        <w:spacing w:line="400" w:lineRule="exact"/>
        <w:ind w:firstLine="420" w:firstLineChars="200"/>
        <w:rPr>
          <w:rFonts w:hint="default"/>
          <w:color w:val="auto"/>
          <w:szCs w:val="21"/>
        </w:rPr>
      </w:pPr>
      <w:r>
        <w:rPr>
          <w:color w:val="auto"/>
          <w:szCs w:val="21"/>
        </w:rPr>
        <w:t>延迟满足是指一种为获取长远利益而甘愿暂时放弃即时满足的行为取向，也是一种克服当前的困难情境而力求获得长远利益的自我控制能力。</w:t>
      </w:r>
    </w:p>
    <w:p w14:paraId="586E734C">
      <w:pPr>
        <w:spacing w:line="400" w:lineRule="exact"/>
        <w:ind w:firstLine="420" w:firstLineChars="200"/>
        <w:rPr>
          <w:rFonts w:hint="default"/>
          <w:color w:val="auto"/>
          <w:szCs w:val="21"/>
        </w:rPr>
      </w:pPr>
      <w:r>
        <w:rPr>
          <w:color w:val="auto"/>
          <w:szCs w:val="21"/>
        </w:rPr>
        <w:t>延迟满足的训练可以通过以下途径进行：</w:t>
      </w:r>
    </w:p>
    <w:p w14:paraId="1F4B8335">
      <w:pPr>
        <w:spacing w:line="400" w:lineRule="exact"/>
        <w:ind w:firstLine="420" w:firstLineChars="200"/>
        <w:rPr>
          <w:rFonts w:hint="default"/>
          <w:color w:val="auto"/>
          <w:szCs w:val="21"/>
        </w:rPr>
      </w:pPr>
      <w:r>
        <w:rPr>
          <w:color w:val="auto"/>
          <w:szCs w:val="21"/>
        </w:rPr>
        <w:t>——努力与眼前诱惑刺激“隔离”（如断网，手机不带在身上）。</w:t>
      </w:r>
    </w:p>
    <w:p w14:paraId="56E098F5">
      <w:pPr>
        <w:spacing w:line="400" w:lineRule="exact"/>
        <w:ind w:firstLine="420" w:firstLineChars="200"/>
        <w:rPr>
          <w:rFonts w:hint="default"/>
          <w:color w:val="auto"/>
          <w:szCs w:val="21"/>
        </w:rPr>
      </w:pPr>
      <w:r>
        <w:rPr>
          <w:color w:val="auto"/>
          <w:szCs w:val="21"/>
        </w:rPr>
        <w:t>——转移注意力以克制自己的即时欲望（为了省钱不上淘宝）。</w:t>
      </w:r>
    </w:p>
    <w:p w14:paraId="16F5B214">
      <w:pPr>
        <w:spacing w:line="400" w:lineRule="exact"/>
        <w:ind w:firstLine="420" w:firstLineChars="200"/>
        <w:rPr>
          <w:rFonts w:hint="default"/>
          <w:color w:val="auto"/>
          <w:szCs w:val="21"/>
        </w:rPr>
      </w:pPr>
      <w:r>
        <w:rPr>
          <w:color w:val="auto"/>
          <w:szCs w:val="21"/>
        </w:rPr>
        <w:t>——将短期满足带来的长期恶果或者延迟满足带来的好处具体化（如为戒可乐饮料将牙齿腐烂的照片设为电脑墙纸；为控制饮食保持身材将模特健身照片摆在桌上）。</w:t>
      </w:r>
    </w:p>
    <w:p w14:paraId="26BF5D0E">
      <w:pPr>
        <w:spacing w:line="400" w:lineRule="exact"/>
        <w:ind w:firstLine="420" w:firstLineChars="200"/>
        <w:rPr>
          <w:rFonts w:hint="default"/>
          <w:color w:val="auto"/>
          <w:szCs w:val="21"/>
        </w:rPr>
      </w:pPr>
      <w:r>
        <w:rPr>
          <w:color w:val="auto"/>
          <w:szCs w:val="21"/>
        </w:rPr>
        <w:t>——通过做记号、积分等方式不断强化自己的行为，集满一定的积分后给自己一个大大的奖赏。</w:t>
      </w:r>
    </w:p>
    <w:p w14:paraId="1F451FD7">
      <w:pPr>
        <w:spacing w:line="400" w:lineRule="exact"/>
        <w:ind w:firstLine="420" w:firstLineChars="200"/>
        <w:rPr>
          <w:rFonts w:hint="default"/>
          <w:color w:val="auto"/>
          <w:szCs w:val="21"/>
        </w:rPr>
      </w:pPr>
      <w:r>
        <w:rPr>
          <w:color w:val="auto"/>
          <w:szCs w:val="21"/>
        </w:rPr>
        <w:t>一个良好习惯的养成需要持续不断地付出意志努力加以操练，其形成过程会经历以下四个阶段：</w:t>
      </w:r>
    </w:p>
    <w:p w14:paraId="1DB700C3">
      <w:pPr>
        <w:spacing w:line="400" w:lineRule="exact"/>
        <w:ind w:firstLine="420" w:firstLineChars="200"/>
        <w:rPr>
          <w:rFonts w:hint="default"/>
          <w:color w:val="auto"/>
          <w:szCs w:val="21"/>
        </w:rPr>
      </w:pPr>
      <w:r>
        <w:rPr>
          <w:color w:val="auto"/>
          <w:szCs w:val="21"/>
        </w:rPr>
        <w:t>1～7天 ——启动：刻意，不自然</w:t>
      </w:r>
    </w:p>
    <w:p w14:paraId="620057E4">
      <w:pPr>
        <w:spacing w:line="400" w:lineRule="exact"/>
        <w:ind w:firstLine="420" w:firstLineChars="200"/>
        <w:rPr>
          <w:rFonts w:hint="default"/>
          <w:color w:val="auto"/>
          <w:szCs w:val="21"/>
        </w:rPr>
      </w:pPr>
      <w:r>
        <w:rPr>
          <w:color w:val="auto"/>
          <w:szCs w:val="21"/>
        </w:rPr>
        <w:t>7～21天 ——多动：刻意，较自然</w:t>
      </w:r>
    </w:p>
    <w:p w14:paraId="235508D7">
      <w:pPr>
        <w:spacing w:line="400" w:lineRule="exact"/>
        <w:ind w:firstLine="420" w:firstLineChars="200"/>
        <w:rPr>
          <w:rFonts w:hint="default"/>
          <w:color w:val="auto"/>
          <w:szCs w:val="21"/>
        </w:rPr>
      </w:pPr>
      <w:r>
        <w:rPr>
          <w:color w:val="auto"/>
          <w:szCs w:val="21"/>
        </w:rPr>
        <w:t>21～90天 ——自动：不经意，自然</w:t>
      </w:r>
    </w:p>
    <w:p w14:paraId="740BFB67">
      <w:pPr>
        <w:spacing w:line="400" w:lineRule="exact"/>
        <w:ind w:firstLine="420" w:firstLineChars="200"/>
        <w:rPr>
          <w:rFonts w:hint="default"/>
          <w:color w:val="auto"/>
          <w:szCs w:val="21"/>
        </w:rPr>
      </w:pPr>
      <w:r>
        <w:rPr>
          <w:color w:val="auto"/>
          <w:szCs w:val="21"/>
        </w:rPr>
        <w:t>90天以后 ——乐动：自然、快乐</w:t>
      </w:r>
    </w:p>
    <w:p w14:paraId="38C7E3B2">
      <w:pPr>
        <w:spacing w:line="400" w:lineRule="exact"/>
        <w:ind w:firstLine="420" w:firstLineChars="200"/>
        <w:rPr>
          <w:rFonts w:hint="default"/>
          <w:color w:val="auto"/>
          <w:szCs w:val="21"/>
        </w:rPr>
      </w:pPr>
      <w:r>
        <w:rPr>
          <w:color w:val="auto"/>
          <w:szCs w:val="21"/>
        </w:rPr>
        <w:t>经过长期的努力，形成自律自控的习惯并进而成为自己的个性特征后，你会惊喜地发现自己已变得异常优秀了！</w:t>
      </w:r>
    </w:p>
    <w:p w14:paraId="1E2C88A3">
      <w:pPr>
        <w:rPr>
          <w:rFonts w:hint="eastAsia" w:ascii="宋体" w:hAnsi="宋体" w:eastAsia="宋体" w:cs="宋体"/>
        </w:rPr>
      </w:pPr>
    </w:p>
    <w:p w14:paraId="7E8AEB61">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ascii="宋体" w:hAnsi="宋体" w:eastAsia="宋体" w:cs="宋体"/>
          <w:b/>
          <w:bCs/>
        </w:rPr>
      </w:pPr>
      <w:r>
        <w:rPr>
          <w:rFonts w:hint="eastAsia" w:ascii="宋体" w:hAnsi="宋体" w:eastAsia="宋体" w:cs="宋体"/>
          <w:b/>
          <w:bCs/>
        </w:rPr>
        <w:t xml:space="preserve">未来已来：给Z世代新生的特别提示 </w:t>
      </w:r>
    </w:p>
    <w:p w14:paraId="74366AD2">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rPr>
      </w:pPr>
      <w:r>
        <w:rPr>
          <w:rFonts w:hint="eastAsia" w:ascii="宋体" w:hAnsi="宋体" w:eastAsia="宋体" w:cs="宋体"/>
        </w:rPr>
        <w:t xml:space="preserve">1. 警惕“算法信息茧房”：适度关闭个性化推荐，主动接触多元观点。  </w:t>
      </w:r>
    </w:p>
    <w:p w14:paraId="47ADC8D7">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rPr>
      </w:pPr>
      <w:r>
        <w:rPr>
          <w:rFonts w:hint="eastAsia" w:ascii="宋体" w:hAnsi="宋体" w:eastAsia="宋体" w:cs="宋体"/>
        </w:rPr>
        <w:t>2. 建立“数字断舍离”习惯：每天留1小时离线阅读纸质书，保护深度思考能力。</w:t>
      </w:r>
    </w:p>
    <w:p w14:paraId="54F42AC3">
      <w:pPr>
        <w:spacing w:line="400" w:lineRule="exact"/>
        <w:ind w:firstLine="420" w:firstLineChars="200"/>
        <w:rPr>
          <w:rFonts w:hint="eastAsia" w:ascii="宋体" w:hAnsi="宋体" w:eastAsia="宋体" w:cs="宋体"/>
          <w:color w:val="auto"/>
          <w:szCs w:val="21"/>
        </w:rPr>
      </w:pPr>
    </w:p>
    <w:p w14:paraId="78F3FD5A">
      <w:pPr>
        <w:spacing w:line="400" w:lineRule="exact"/>
        <w:ind w:firstLine="422" w:firstLineChars="200"/>
        <w:rPr>
          <w:rFonts w:hint="eastAsia" w:ascii="宋体" w:hAnsi="宋体" w:eastAsia="宋体" w:cs="宋体"/>
          <w:b/>
          <w:bCs/>
          <w:lang w:eastAsia="zh-CN"/>
        </w:rPr>
      </w:pPr>
      <w:r>
        <w:rPr>
          <w:rFonts w:hint="eastAsia" w:ascii="宋体" w:hAnsi="宋体" w:eastAsia="宋体" w:cs="宋体"/>
          <w:b/>
          <w:bCs/>
          <w:color w:val="auto"/>
          <w:szCs w:val="21"/>
        </w:rPr>
        <w:t>愿你从心开始，全面做好准备，用积极的心态应对西院新生活。</w:t>
      </w:r>
    </w:p>
    <w:p w14:paraId="4F2BCD29">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ascii="宋体" w:hAnsi="宋体" w:eastAsia="宋体" w:cs="宋体"/>
          <w:b/>
          <w:bCs/>
          <w:lang w:eastAsia="zh-CN"/>
        </w:rPr>
      </w:pPr>
      <w:r>
        <w:rPr>
          <w:rFonts w:hint="eastAsia" w:ascii="宋体" w:hAnsi="宋体" w:eastAsia="宋体" w:cs="宋体"/>
          <w:b/>
          <w:bCs/>
          <w:lang w:eastAsia="zh-CN"/>
        </w:rPr>
        <w:t>愿你驾驭科技，而不被科技驾驭——在西院成为有温度的数字化人才！</w:t>
      </w:r>
    </w:p>
    <w:p w14:paraId="099AF5B4">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rPr>
      </w:pPr>
    </w:p>
    <w:p w14:paraId="56062C4C">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rPr>
      </w:pPr>
    </w:p>
    <w:p w14:paraId="36393AE2"/>
    <w:p w14:paraId="49CAB799">
      <w:pPr>
        <w:spacing w:line="300" w:lineRule="exact"/>
        <w:ind w:firstLine="181" w:firstLineChars="100"/>
        <w:jc w:val="both"/>
        <w:rPr>
          <w:rFonts w:hint="eastAsia"/>
          <w:b/>
          <w:bCs/>
          <w:color w:val="auto"/>
          <w:sz w:val="18"/>
          <w:szCs w:val="18"/>
          <w:lang w:val="en-US" w:eastAsia="zh-CN"/>
        </w:rPr>
      </w:pPr>
      <w:r>
        <w:rPr>
          <w:rFonts w:hint="eastAsia"/>
          <w:b/>
          <w:bCs/>
          <w:color w:val="auto"/>
          <w:sz w:val="18"/>
          <w:szCs w:val="18"/>
          <w:lang w:val="en-US" w:eastAsia="zh-CN"/>
        </w:rPr>
        <w:t>24小时全国心理危机干预热线：400-161-9995     800-810-1117</w:t>
      </w:r>
    </w:p>
    <w:p w14:paraId="0DD42953">
      <w:pPr>
        <w:spacing w:line="300" w:lineRule="exact"/>
        <w:ind w:firstLine="181" w:firstLineChars="100"/>
        <w:rPr>
          <w:rFonts w:hint="eastAsia"/>
          <w:b/>
          <w:bCs/>
          <w:color w:val="auto"/>
          <w:sz w:val="18"/>
          <w:szCs w:val="18"/>
          <w:lang w:val="en-US" w:eastAsia="zh-CN"/>
        </w:rPr>
      </w:pPr>
    </w:p>
    <w:p w14:paraId="162B0FA5">
      <w:pPr>
        <w:spacing w:line="300" w:lineRule="exact"/>
        <w:ind w:firstLine="181" w:firstLineChars="100"/>
        <w:rPr>
          <w:rFonts w:hint="default"/>
          <w:b/>
          <w:bCs/>
          <w:color w:val="auto"/>
          <w:sz w:val="18"/>
          <w:szCs w:val="18"/>
          <w:lang w:val="en-US" w:eastAsia="zh-CN"/>
        </w:rPr>
      </w:pPr>
      <w:r>
        <w:rPr>
          <w:rFonts w:hint="eastAsia"/>
          <w:b/>
          <w:bCs/>
          <w:color w:val="auto"/>
          <w:sz w:val="18"/>
          <w:szCs w:val="18"/>
          <w:lang w:val="en-US" w:eastAsia="zh-CN"/>
        </w:rPr>
        <w:t xml:space="preserve">24小时全国统一心理援助热线：12356  </w:t>
      </w:r>
    </w:p>
    <w:p w14:paraId="42C31CB6">
      <w:pPr>
        <w:spacing w:line="300" w:lineRule="exact"/>
        <w:ind w:firstLine="181" w:firstLineChars="100"/>
        <w:rPr>
          <w:rFonts w:hint="eastAsia"/>
          <w:b/>
          <w:bCs/>
          <w:color w:val="auto"/>
          <w:sz w:val="18"/>
          <w:szCs w:val="18"/>
          <w:lang w:val="en-US" w:eastAsia="zh-CN"/>
        </w:rPr>
      </w:pPr>
    </w:p>
    <w:p w14:paraId="247EF75F">
      <w:pPr>
        <w:spacing w:line="300" w:lineRule="exact"/>
        <w:ind w:firstLine="181" w:firstLineChars="100"/>
        <w:jc w:val="both"/>
        <w:rPr>
          <w:rFonts w:hint="default"/>
          <w:b/>
          <w:bCs/>
          <w:color w:val="auto"/>
          <w:sz w:val="18"/>
          <w:szCs w:val="18"/>
          <w:lang w:val="en-US" w:eastAsia="zh-CN"/>
        </w:rPr>
      </w:pPr>
      <w:r>
        <w:rPr>
          <w:rFonts w:hint="eastAsia"/>
          <w:b/>
          <w:bCs/>
          <w:color w:val="auto"/>
          <w:sz w:val="18"/>
          <w:szCs w:val="18"/>
          <w:lang w:val="en-US" w:eastAsia="zh-CN"/>
        </w:rPr>
        <w:t>西昌学院心理咨询预约方式：2685263126（QQ）  0834-2580236</w:t>
      </w:r>
    </w:p>
    <w:p w14:paraId="71C3142A">
      <w:pPr>
        <w:spacing w:line="300" w:lineRule="exact"/>
        <w:jc w:val="both"/>
        <w:rPr>
          <w:rFonts w:hint="eastAsia"/>
          <w:b/>
          <w:bCs/>
          <w:color w:val="auto"/>
          <w:sz w:val="18"/>
          <w:szCs w:val="18"/>
          <w:lang w:val="en-US" w:eastAsia="zh-CN"/>
        </w:rPr>
      </w:pPr>
    </w:p>
    <w:p w14:paraId="7FC2015C">
      <w:pPr>
        <w:spacing w:line="300" w:lineRule="exact"/>
        <w:ind w:firstLine="181" w:firstLineChars="100"/>
        <w:rPr>
          <w:rFonts w:hint="eastAsia"/>
          <w:b/>
          <w:bCs/>
          <w:color w:val="auto"/>
          <w:sz w:val="18"/>
          <w:szCs w:val="18"/>
          <w:lang w:val="en-US" w:eastAsia="zh-CN"/>
        </w:rPr>
      </w:pPr>
    </w:p>
    <w:p w14:paraId="54382099">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2000000000000000000"/>
    <w:charset w:val="86"/>
    <w:family w:val="script"/>
    <w:pitch w:val="default"/>
    <w:sig w:usb0="A00002BF" w:usb1="184F6CFA"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FB3549"/>
    <w:multiLevelType w:val="singleLevel"/>
    <w:tmpl w:val="84FB3549"/>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A4ODU0ODg3ZTA2NDk1MTEwODQ4OTU4MmQwNDAxNTQifQ=="/>
  </w:docVars>
  <w:rsids>
    <w:rsidRoot w:val="5882706D"/>
    <w:rsid w:val="032D4760"/>
    <w:rsid w:val="07421716"/>
    <w:rsid w:val="0C7E427E"/>
    <w:rsid w:val="13451652"/>
    <w:rsid w:val="141F00F5"/>
    <w:rsid w:val="1AA25CBE"/>
    <w:rsid w:val="1BD47A17"/>
    <w:rsid w:val="1FC3227C"/>
    <w:rsid w:val="205A0DD7"/>
    <w:rsid w:val="22AA14D2"/>
    <w:rsid w:val="27E86D24"/>
    <w:rsid w:val="31510EFC"/>
    <w:rsid w:val="32E93950"/>
    <w:rsid w:val="33B026C0"/>
    <w:rsid w:val="360B38A6"/>
    <w:rsid w:val="38F2018F"/>
    <w:rsid w:val="39C3554D"/>
    <w:rsid w:val="3AF47336"/>
    <w:rsid w:val="3BA725FA"/>
    <w:rsid w:val="3F171A68"/>
    <w:rsid w:val="3F923514"/>
    <w:rsid w:val="4162324B"/>
    <w:rsid w:val="52CA5FE6"/>
    <w:rsid w:val="5882706D"/>
    <w:rsid w:val="64FB7106"/>
    <w:rsid w:val="67401089"/>
    <w:rsid w:val="6B792DBC"/>
    <w:rsid w:val="6F3F60CB"/>
    <w:rsid w:val="7AFB4600"/>
    <w:rsid w:val="7C26489A"/>
    <w:rsid w:val="7E7805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hint="eastAsia" w:ascii="Times New Roman" w:hAnsi="Times New Roman" w:eastAsia="宋体" w:cs="Times New Roman"/>
      <w:kern w:val="2"/>
      <w:sz w:val="21"/>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5722</Words>
  <Characters>5992</Characters>
  <Lines>0</Lines>
  <Paragraphs>0</Paragraphs>
  <TotalTime>1</TotalTime>
  <ScaleCrop>false</ScaleCrop>
  <LinksUpToDate>false</LinksUpToDate>
  <CharactersWithSpaces>6020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2024-07-04T07:18:00Z</dcterms:created>
  <dc:creator>user</dc:creator>
  <cp:lastModifiedBy>陈晓冬</cp:lastModifiedBy>
  <dcterms:modified xsi:type="dcterms:W3CDTF">2025-06-20T03:04:20Z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DEC23A220DD147F7945D1D6173AA1689_13</vt:lpwstr>
  </property>
  <property fmtid="{D5CDD505-2E9C-101B-9397-08002B2CF9AE}" pid="4" name="KSOTemplateDocerSaveRecord">
    <vt:lpwstr>eyJoZGlkIjoiZjQ1NGU0ZDY5YmFlOWM5MWRjY2E5NDAzN2NjNjQ4YmQiLCJ1c2VySWQiOiIzNTQ2MTA1OTEifQ==</vt:lpwstr>
  </property>
</Properties>
</file>