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432" w:lineRule="atLeast"/>
        <w:ind w:left="0" w:right="0" w:firstLine="360"/>
        <w:jc w:val="center"/>
        <w:rPr>
          <w:rFonts w:hint="default" w:ascii="微软雅黑" w:hAnsi="微软雅黑" w:eastAsia="微软雅黑" w:cs="微软雅黑"/>
          <w:i w:val="0"/>
          <w:iCs w:val="0"/>
          <w:caps w:val="0"/>
          <w:color w:val="2A2F35"/>
          <w:spacing w:val="0"/>
          <w:sz w:val="24"/>
          <w:szCs w:val="24"/>
          <w:lang w:val="en-US"/>
        </w:rPr>
      </w:pPr>
      <w:r>
        <w:rPr>
          <w:rFonts w:ascii="方正小标宋_GBK" w:hAnsi="方正小标宋_GBK" w:eastAsia="方正小标宋_GBK" w:cs="方正小标宋_GBK"/>
          <w:b/>
          <w:bCs/>
          <w:i w:val="0"/>
          <w:iCs w:val="0"/>
          <w:caps w:val="0"/>
          <w:color w:val="000000"/>
          <w:spacing w:val="0"/>
          <w:kern w:val="0"/>
          <w:sz w:val="28"/>
          <w:szCs w:val="28"/>
          <w:shd w:val="clear" w:fill="FFFFFF"/>
          <w:lang w:val="en-US" w:eastAsia="zh-CN" w:bidi="ar"/>
        </w:rPr>
        <w:t>西昌学院</w:t>
      </w:r>
      <w:r>
        <w:rPr>
          <w:rFonts w:hint="eastAsia" w:ascii="方正小标宋_GBK" w:hAnsi="方正小标宋_GBK" w:eastAsia="方正小标宋_GBK" w:cs="方正小标宋_GBK"/>
          <w:b/>
          <w:bCs/>
          <w:i w:val="0"/>
          <w:iCs w:val="0"/>
          <w:caps w:val="0"/>
          <w:color w:val="000000"/>
          <w:spacing w:val="0"/>
          <w:kern w:val="0"/>
          <w:sz w:val="28"/>
          <w:szCs w:val="28"/>
          <w:shd w:val="clear" w:fill="FFFFFF"/>
          <w:lang w:val="en-US" w:eastAsia="zh-CN" w:bidi="ar"/>
        </w:rPr>
        <w:t>关于申报2024年度全国教育科学规划项目的通知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tLeast"/>
        <w:ind w:left="0" w:right="0" w:firstLine="0"/>
        <w:jc w:val="both"/>
        <w:rPr>
          <w:rFonts w:hint="default" w:ascii="Times New Roman" w:hAnsi="Times New Roman" w:eastAsia="微软雅黑" w:cs="Times New Roman"/>
          <w:i w:val="0"/>
          <w:iCs w:val="0"/>
          <w:caps w:val="0"/>
          <w:color w:val="2A2F35"/>
          <w:spacing w:val="0"/>
          <w:sz w:val="24"/>
          <w:szCs w:val="24"/>
        </w:rPr>
      </w:pPr>
      <w:r>
        <w:rPr>
          <w:rFonts w:hint="default" w:ascii="Times New Roman" w:hAnsi="Times New Roman" w:eastAsia="宋体" w:cs="Times New Roman"/>
          <w:i w:val="0"/>
          <w:iCs w:val="0"/>
          <w:caps w:val="0"/>
          <w:color w:val="2A2F35"/>
          <w:spacing w:val="0"/>
          <w:kern w:val="0"/>
          <w:sz w:val="24"/>
          <w:szCs w:val="24"/>
          <w:shd w:val="clear" w:fill="FFFFFF"/>
          <w:lang w:val="en-US" w:eastAsia="zh-CN" w:bidi="ar"/>
        </w:rPr>
        <w:t>各单位、各部门：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tLeast"/>
        <w:ind w:left="0" w:right="0" w:firstLine="566"/>
        <w:jc w:val="both"/>
        <w:rPr>
          <w:rFonts w:hint="default" w:ascii="Times New Roman" w:hAnsi="Times New Roman" w:eastAsia="微软雅黑" w:cs="Times New Roman"/>
          <w:i w:val="0"/>
          <w:iCs w:val="0"/>
          <w:caps w:val="0"/>
          <w:color w:val="2A2F35"/>
          <w:spacing w:val="0"/>
          <w:sz w:val="24"/>
          <w:szCs w:val="24"/>
        </w:rPr>
      </w:pPr>
      <w:r>
        <w:rPr>
          <w:rFonts w:hint="default" w:ascii="Times New Roman" w:hAnsi="Times New Roman" w:eastAsia="宋体" w:cs="Times New Roman"/>
          <w:i w:val="0"/>
          <w:iCs w:val="0"/>
          <w:caps w:val="0"/>
          <w:color w:val="2A2F35"/>
          <w:spacing w:val="0"/>
          <w:kern w:val="0"/>
          <w:sz w:val="24"/>
          <w:szCs w:val="24"/>
          <w:shd w:val="clear" w:fill="FFFFFF"/>
          <w:lang w:val="en-US" w:eastAsia="zh-CN" w:bidi="ar"/>
        </w:rPr>
        <w:t>根据全国教育科学规划领导小组办公室《2024年度全国教育科学规划项目申报公告》、四川省教育科学规划领导小组办公室《四川省教育科学规划领导小组办公室关于组织申报2024年度全国教育科学规划项目的通知》要求，现将我校关于做好2024年度全国教育科学规划项目申报有关事项通知如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tLeast"/>
        <w:ind w:left="0" w:right="0" w:firstLine="482"/>
        <w:jc w:val="both"/>
        <w:rPr>
          <w:rFonts w:hint="default" w:ascii="Times New Roman" w:hAnsi="Times New Roman" w:eastAsia="微软雅黑" w:cs="Times New Roman"/>
          <w:i w:val="0"/>
          <w:iCs w:val="0"/>
          <w:caps w:val="0"/>
          <w:color w:val="2A2F35"/>
          <w:spacing w:val="0"/>
          <w:sz w:val="24"/>
          <w:szCs w:val="24"/>
        </w:rPr>
      </w:pPr>
      <w:r>
        <w:rPr>
          <w:rFonts w:hint="default" w:ascii="Times New Roman" w:hAnsi="Times New Roman" w:eastAsia="宋体" w:cs="Times New Roman"/>
          <w:b/>
          <w:bCs/>
          <w:i w:val="0"/>
          <w:iCs w:val="0"/>
          <w:caps w:val="0"/>
          <w:color w:val="000000"/>
          <w:spacing w:val="0"/>
          <w:kern w:val="0"/>
          <w:sz w:val="24"/>
          <w:szCs w:val="24"/>
          <w:shd w:val="clear" w:fill="FFFFFF"/>
          <w:lang w:val="en-US" w:eastAsia="zh-CN" w:bidi="ar"/>
        </w:rPr>
        <w:t>一、申报时间节点和要求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tLeast"/>
        <w:ind w:left="0" w:right="0" w:firstLine="482"/>
        <w:jc w:val="both"/>
        <w:rPr>
          <w:rFonts w:hint="default" w:ascii="Times New Roman" w:hAnsi="Times New Roman" w:eastAsia="微软雅黑" w:cs="Times New Roman"/>
          <w:i w:val="0"/>
          <w:iCs w:val="0"/>
          <w:caps w:val="0"/>
          <w:color w:val="2A2F35"/>
          <w:spacing w:val="0"/>
          <w:sz w:val="24"/>
          <w:szCs w:val="24"/>
        </w:rPr>
      </w:pPr>
      <w:r>
        <w:rPr>
          <w:rFonts w:hint="default" w:ascii="Times New Roman" w:hAnsi="Times New Roman" w:eastAsia="宋体" w:cs="Times New Roman"/>
          <w:b/>
          <w:bCs/>
          <w:i w:val="0"/>
          <w:iCs w:val="0"/>
          <w:caps w:val="0"/>
          <w:color w:val="2A2F35"/>
          <w:spacing w:val="0"/>
          <w:kern w:val="0"/>
          <w:sz w:val="24"/>
          <w:szCs w:val="24"/>
          <w:shd w:val="clear" w:fill="FFFFFF"/>
          <w:lang w:val="en-US" w:eastAsia="zh-CN" w:bidi="ar"/>
        </w:rPr>
        <w:t>2024年05月17日前</w:t>
      </w:r>
      <w:r>
        <w:rPr>
          <w:rFonts w:hint="default" w:ascii="Times New Roman" w:hAnsi="Times New Roman" w:eastAsia="宋体" w:cs="Times New Roman"/>
          <w:i w:val="0"/>
          <w:iCs w:val="0"/>
          <w:caps w:val="0"/>
          <w:color w:val="2A2F35"/>
          <w:spacing w:val="0"/>
          <w:kern w:val="0"/>
          <w:sz w:val="24"/>
          <w:szCs w:val="24"/>
          <w:shd w:val="clear" w:fill="FFFFFF"/>
          <w:lang w:val="en-US" w:eastAsia="zh-CN" w:bidi="ar"/>
        </w:rPr>
        <w:t>，各二级学院（科研机构）按学校拟定的专家遴选标准邀请专家，形成评议意见。各项目申报人根据专家修改意见和评审</w:t>
      </w:r>
      <w:bookmarkStart w:id="0" w:name="_GoBack"/>
      <w:bookmarkEnd w:id="0"/>
      <w:r>
        <w:rPr>
          <w:rFonts w:hint="default" w:ascii="Times New Roman" w:hAnsi="Times New Roman" w:eastAsia="宋体" w:cs="Times New Roman"/>
          <w:i w:val="0"/>
          <w:iCs w:val="0"/>
          <w:caps w:val="0"/>
          <w:color w:val="2A2F35"/>
          <w:spacing w:val="0"/>
          <w:kern w:val="0"/>
          <w:sz w:val="24"/>
          <w:szCs w:val="24"/>
          <w:shd w:val="clear" w:fill="FFFFFF"/>
          <w:lang w:val="en-US" w:eastAsia="zh-CN" w:bidi="ar"/>
        </w:rPr>
        <w:t>意见修改申报书；二级学院自行组织内部评审、评价会，并对拟报送项目形成意见明确的推荐表。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tLeast"/>
        <w:ind w:left="0" w:right="0" w:firstLine="482"/>
        <w:jc w:val="both"/>
        <w:rPr>
          <w:rFonts w:hint="default" w:ascii="Times New Roman" w:hAnsi="Times New Roman" w:eastAsia="微软雅黑" w:cs="Times New Roman"/>
          <w:i w:val="0"/>
          <w:iCs w:val="0"/>
          <w:caps w:val="0"/>
          <w:color w:val="2A2F35"/>
          <w:spacing w:val="0"/>
          <w:sz w:val="24"/>
          <w:szCs w:val="24"/>
        </w:rPr>
      </w:pPr>
      <w:r>
        <w:rPr>
          <w:rFonts w:hint="default" w:ascii="Times New Roman" w:hAnsi="Times New Roman" w:eastAsia="宋体" w:cs="Times New Roman"/>
          <w:b/>
          <w:bCs/>
          <w:i w:val="0"/>
          <w:iCs w:val="0"/>
          <w:caps w:val="0"/>
          <w:color w:val="2A2F35"/>
          <w:spacing w:val="0"/>
          <w:kern w:val="0"/>
          <w:sz w:val="24"/>
          <w:szCs w:val="24"/>
          <w:shd w:val="clear" w:fill="FFFFFF"/>
          <w:lang w:val="en-US" w:eastAsia="zh-CN" w:bidi="ar"/>
        </w:rPr>
        <w:t>2024年05月20日前</w:t>
      </w:r>
      <w:r>
        <w:rPr>
          <w:rFonts w:hint="default" w:ascii="Times New Roman" w:hAnsi="Times New Roman" w:eastAsia="宋体" w:cs="Times New Roman"/>
          <w:i w:val="0"/>
          <w:iCs w:val="0"/>
          <w:caps w:val="0"/>
          <w:color w:val="2A2F35"/>
          <w:spacing w:val="0"/>
          <w:kern w:val="0"/>
          <w:sz w:val="24"/>
          <w:szCs w:val="24"/>
          <w:shd w:val="clear" w:fill="FFFFFF"/>
          <w:lang w:val="en-US" w:eastAsia="zh-CN" w:bidi="ar"/>
        </w:rPr>
        <w:t>，各二级学院汇总报送专家评审意见及二级学院推荐汇总表至科技处张文锋处。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82"/>
        <w:jc w:val="left"/>
        <w:rPr>
          <w:rFonts w:hint="default" w:ascii="Times New Roman" w:hAnsi="Times New Roman" w:eastAsia="宋体" w:cs="Times New Roman"/>
          <w:i w:val="0"/>
          <w:iCs w:val="0"/>
          <w:caps w:val="0"/>
          <w:color w:val="2A2F35"/>
          <w:spacing w:val="0"/>
          <w:sz w:val="24"/>
          <w:szCs w:val="24"/>
          <w:lang w:val="en-US" w:eastAsia="zh-CN"/>
        </w:rPr>
      </w:pPr>
      <w:r>
        <w:rPr>
          <w:rFonts w:hint="default" w:ascii="Times New Roman" w:hAnsi="Times New Roman" w:eastAsia="宋体" w:cs="Times New Roman"/>
          <w:b/>
          <w:bCs/>
          <w:i w:val="0"/>
          <w:iCs w:val="0"/>
          <w:caps w:val="0"/>
          <w:color w:val="000000"/>
          <w:spacing w:val="0"/>
          <w:sz w:val="24"/>
          <w:szCs w:val="24"/>
          <w:shd w:val="clear" w:fill="FFFFFF"/>
        </w:rPr>
        <w:t>202</w:t>
      </w:r>
      <w:r>
        <w:rPr>
          <w:rFonts w:hint="default" w:ascii="Times New Roman" w:hAnsi="Times New Roman" w:eastAsia="宋体" w:cs="Times New Roman"/>
          <w:b/>
          <w:bCs/>
          <w:i w:val="0"/>
          <w:iCs w:val="0"/>
          <w:caps w:val="0"/>
          <w:color w:val="000000"/>
          <w:spacing w:val="0"/>
          <w:sz w:val="24"/>
          <w:szCs w:val="24"/>
          <w:shd w:val="clear" w:fill="FFFFFF"/>
          <w:lang w:val="en-US" w:eastAsia="zh-CN"/>
        </w:rPr>
        <w:t>4</w:t>
      </w:r>
      <w:r>
        <w:rPr>
          <w:rFonts w:hint="default" w:ascii="Times New Roman" w:hAnsi="Times New Roman" w:eastAsia="宋体" w:cs="Times New Roman"/>
          <w:b/>
          <w:bCs/>
          <w:i w:val="0"/>
          <w:iCs w:val="0"/>
          <w:caps w:val="0"/>
          <w:color w:val="000000"/>
          <w:spacing w:val="0"/>
          <w:sz w:val="24"/>
          <w:szCs w:val="24"/>
          <w:shd w:val="clear" w:fill="FFFFFF"/>
        </w:rPr>
        <w:t>年</w:t>
      </w:r>
      <w:r>
        <w:rPr>
          <w:rFonts w:hint="default" w:ascii="Times New Roman" w:hAnsi="Times New Roman" w:eastAsia="宋体" w:cs="Times New Roman"/>
          <w:b/>
          <w:bCs/>
          <w:i w:val="0"/>
          <w:iCs w:val="0"/>
          <w:caps w:val="0"/>
          <w:color w:val="000000"/>
          <w:spacing w:val="0"/>
          <w:sz w:val="24"/>
          <w:szCs w:val="24"/>
          <w:shd w:val="clear" w:fill="FFFFFF"/>
          <w:lang w:val="en-US" w:eastAsia="zh-CN"/>
        </w:rPr>
        <w:t>05</w:t>
      </w:r>
      <w:r>
        <w:rPr>
          <w:rFonts w:hint="default" w:ascii="Times New Roman" w:hAnsi="Times New Roman" w:eastAsia="宋体" w:cs="Times New Roman"/>
          <w:b/>
          <w:bCs/>
          <w:i w:val="0"/>
          <w:iCs w:val="0"/>
          <w:caps w:val="0"/>
          <w:color w:val="000000"/>
          <w:spacing w:val="0"/>
          <w:sz w:val="24"/>
          <w:szCs w:val="24"/>
          <w:shd w:val="clear" w:fill="FFFFFF"/>
        </w:rPr>
        <w:t>月</w:t>
      </w:r>
      <w:r>
        <w:rPr>
          <w:rFonts w:hint="default" w:ascii="Times New Roman" w:hAnsi="Times New Roman" w:eastAsia="宋体" w:cs="Times New Roman"/>
          <w:b/>
          <w:bCs/>
          <w:i w:val="0"/>
          <w:iCs w:val="0"/>
          <w:caps w:val="0"/>
          <w:color w:val="000000"/>
          <w:spacing w:val="0"/>
          <w:sz w:val="24"/>
          <w:szCs w:val="24"/>
          <w:shd w:val="clear" w:fill="FFFFFF"/>
          <w:lang w:val="en-US" w:eastAsia="zh-CN"/>
        </w:rPr>
        <w:t>22</w:t>
      </w:r>
      <w:r>
        <w:rPr>
          <w:rFonts w:hint="default" w:ascii="Times New Roman" w:hAnsi="Times New Roman" w:eastAsia="宋体" w:cs="Times New Roman"/>
          <w:b/>
          <w:bCs/>
          <w:i w:val="0"/>
          <w:iCs w:val="0"/>
          <w:caps w:val="0"/>
          <w:color w:val="000000"/>
          <w:spacing w:val="0"/>
          <w:sz w:val="24"/>
          <w:szCs w:val="24"/>
          <w:shd w:val="clear" w:fill="FFFFFF"/>
        </w:rPr>
        <w:t>日前</w:t>
      </w:r>
      <w:r>
        <w:rPr>
          <w:rFonts w:hint="default" w:ascii="Times New Roman" w:hAnsi="Times New Roman" w:eastAsia="宋体" w:cs="Times New Roman"/>
          <w:i w:val="0"/>
          <w:iCs w:val="0"/>
          <w:caps w:val="0"/>
          <w:color w:val="000000"/>
          <w:spacing w:val="0"/>
          <w:sz w:val="24"/>
          <w:szCs w:val="24"/>
          <w:shd w:val="clear" w:fill="FFFFFF"/>
        </w:rPr>
        <w:t>，各申报老师于全国教育科学规划管理平台填写申报书，并上传相关附件。</w:t>
      </w:r>
      <w:r>
        <w:rPr>
          <w:rFonts w:hint="default" w:ascii="Times New Roman" w:hAnsi="Times New Roman" w:eastAsia="宋体" w:cs="Times New Roman"/>
          <w:b/>
          <w:bCs/>
          <w:i w:val="0"/>
          <w:iCs w:val="0"/>
          <w:caps w:val="0"/>
          <w:color w:val="000000"/>
          <w:spacing w:val="0"/>
          <w:sz w:val="24"/>
          <w:szCs w:val="24"/>
          <w:shd w:val="clear" w:fill="FFFFFF"/>
          <w:lang w:val="en-US" w:eastAsia="zh-CN"/>
        </w:rPr>
        <w:t>国家项目</w:t>
      </w:r>
      <w:r>
        <w:rPr>
          <w:rFonts w:hint="default" w:ascii="Times New Roman" w:hAnsi="Times New Roman" w:eastAsia="宋体" w:cs="Times New Roman"/>
          <w:b/>
          <w:bCs/>
          <w:kern w:val="0"/>
          <w:sz w:val="24"/>
          <w:szCs w:val="24"/>
          <w:lang w:val="en-US" w:eastAsia="zh-CN"/>
        </w:rPr>
        <w:t>申报书电子版同时分别对应登记至学校科研管理系统申报计划</w:t>
      </w:r>
      <w:r>
        <w:rPr>
          <w:rFonts w:hint="default" w:ascii="Times New Roman" w:hAnsi="Times New Roman" w:eastAsia="宋体" w:cs="Times New Roman"/>
          <w:b/>
          <w:bCs/>
          <w:color w:val="C00000"/>
          <w:kern w:val="0"/>
          <w:sz w:val="24"/>
          <w:szCs w:val="24"/>
          <w:lang w:val="en-US" w:eastAsia="zh-CN"/>
        </w:rPr>
        <w:t>“</w:t>
      </w:r>
      <w:r>
        <w:rPr>
          <w:rFonts w:hint="default" w:ascii="Times New Roman" w:hAnsi="Times New Roman" w:eastAsia="宋体" w:cs="Times New Roman"/>
          <w:b/>
          <w:bCs/>
          <w:color w:val="FF0000"/>
          <w:kern w:val="0"/>
          <w:sz w:val="24"/>
          <w:szCs w:val="24"/>
          <w:lang w:val="en-US" w:eastAsia="zh-CN"/>
        </w:rPr>
        <w:t>2024年度国家社会科学基金项目-西部项目/青年项目/一般项目/重点项目</w:t>
      </w:r>
      <w:r>
        <w:rPr>
          <w:rFonts w:hint="default" w:ascii="Times New Roman" w:hAnsi="Times New Roman" w:eastAsia="宋体" w:cs="Times New Roman"/>
          <w:b/>
          <w:bCs/>
          <w:color w:val="C00000"/>
          <w:kern w:val="0"/>
          <w:sz w:val="24"/>
          <w:szCs w:val="24"/>
          <w:lang w:val="en-US" w:eastAsia="zh-CN"/>
        </w:rPr>
        <w:t>”，</w:t>
      </w:r>
      <w:r>
        <w:rPr>
          <w:rFonts w:hint="default" w:ascii="Times New Roman" w:hAnsi="Times New Roman" w:eastAsia="宋体" w:cs="Times New Roman"/>
          <w:b/>
          <w:bCs/>
          <w:color w:val="auto"/>
          <w:kern w:val="0"/>
          <w:sz w:val="24"/>
          <w:szCs w:val="24"/>
          <w:lang w:val="en-US" w:eastAsia="zh-CN"/>
        </w:rPr>
        <w:t>教育部重点项目和青年项目分别上传至</w:t>
      </w:r>
      <w:r>
        <w:rPr>
          <w:rFonts w:hint="default" w:ascii="Times New Roman" w:hAnsi="Times New Roman" w:eastAsia="宋体" w:cs="Times New Roman"/>
          <w:b/>
          <w:bCs/>
          <w:color w:val="FF0000"/>
          <w:kern w:val="0"/>
          <w:sz w:val="24"/>
          <w:szCs w:val="24"/>
          <w:lang w:val="en-US" w:eastAsia="zh-CN"/>
        </w:rPr>
        <w:t>“2024年教育部人文社会科学研究项目-规划基金项目/青年项目”</w:t>
      </w:r>
      <w:r>
        <w:rPr>
          <w:rFonts w:hint="default" w:ascii="Times New Roman" w:hAnsi="Times New Roman" w:eastAsia="宋体" w:cs="Times New Roman"/>
          <w:b/>
          <w:bCs/>
          <w:kern w:val="0"/>
          <w:sz w:val="24"/>
          <w:szCs w:val="24"/>
          <w:lang w:val="en-US" w:eastAsia="zh-CN"/>
        </w:rPr>
        <w:t>中，“项目类别/项目来源”填写“</w:t>
      </w:r>
      <w:r>
        <w:rPr>
          <w:rFonts w:hint="default" w:ascii="Times New Roman" w:hAnsi="Times New Roman" w:eastAsia="宋体" w:cs="Times New Roman"/>
          <w:b/>
          <w:bCs/>
          <w:color w:val="FF0000"/>
          <w:kern w:val="0"/>
          <w:sz w:val="24"/>
          <w:szCs w:val="24"/>
          <w:lang w:val="en-US" w:eastAsia="zh-CN"/>
        </w:rPr>
        <w:t>全国教育科学规划领导小组办公室</w:t>
      </w:r>
      <w:r>
        <w:rPr>
          <w:rFonts w:hint="default" w:ascii="Times New Roman" w:hAnsi="Times New Roman" w:eastAsia="宋体" w:cs="Times New Roman"/>
          <w:b/>
          <w:bCs/>
          <w:kern w:val="0"/>
          <w:sz w:val="24"/>
          <w:szCs w:val="24"/>
          <w:lang w:val="en-US" w:eastAsia="zh-CN"/>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tLeast"/>
        <w:ind w:left="0" w:right="0" w:firstLine="569"/>
        <w:jc w:val="both"/>
        <w:rPr>
          <w:rFonts w:hint="default" w:ascii="Times New Roman" w:hAnsi="Times New Roman" w:eastAsia="微软雅黑" w:cs="Times New Roman"/>
          <w:i w:val="0"/>
          <w:iCs w:val="0"/>
          <w:caps w:val="0"/>
          <w:color w:val="2A2F35"/>
          <w:spacing w:val="0"/>
          <w:sz w:val="24"/>
          <w:szCs w:val="24"/>
        </w:rPr>
      </w:pPr>
      <w:r>
        <w:rPr>
          <w:rFonts w:hint="default" w:ascii="Times New Roman" w:hAnsi="Times New Roman" w:eastAsia="宋体" w:cs="Times New Roman"/>
          <w:b/>
          <w:bCs/>
          <w:i w:val="0"/>
          <w:iCs w:val="0"/>
          <w:caps w:val="0"/>
          <w:color w:val="2A2F35"/>
          <w:spacing w:val="0"/>
          <w:kern w:val="0"/>
          <w:sz w:val="24"/>
          <w:szCs w:val="24"/>
          <w:shd w:val="clear" w:fill="FFFFFF"/>
          <w:lang w:val="en-US" w:eastAsia="zh-CN" w:bidi="ar"/>
        </w:rPr>
        <w:t>二、申报注意事项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tLeast"/>
        <w:ind w:left="0" w:right="0" w:firstLine="569"/>
        <w:jc w:val="both"/>
        <w:rPr>
          <w:rFonts w:hint="default" w:ascii="Times New Roman" w:hAnsi="Times New Roman" w:eastAsia="宋体" w:cs="Times New Roman"/>
          <w:i w:val="0"/>
          <w:iCs w:val="0"/>
          <w:caps w:val="0"/>
          <w:color w:val="FF0000"/>
          <w:spacing w:val="0"/>
          <w:kern w:val="0"/>
          <w:sz w:val="24"/>
          <w:szCs w:val="24"/>
          <w:shd w:val="clear" w:fill="FFFFFF"/>
          <w:lang w:val="en-US" w:eastAsia="zh-CN" w:bidi="ar"/>
        </w:rPr>
      </w:pPr>
      <w:r>
        <w:rPr>
          <w:rFonts w:hint="default" w:ascii="Times New Roman" w:hAnsi="Times New Roman" w:eastAsia="宋体" w:cs="Times New Roman"/>
          <w:b/>
          <w:bCs/>
          <w:i w:val="0"/>
          <w:iCs w:val="0"/>
          <w:caps w:val="0"/>
          <w:color w:val="FF0000"/>
          <w:spacing w:val="0"/>
          <w:kern w:val="0"/>
          <w:sz w:val="24"/>
          <w:szCs w:val="24"/>
          <w:shd w:val="clear" w:fill="FFFFFF"/>
          <w:lang w:val="en-US" w:eastAsia="zh-CN" w:bidi="ar"/>
        </w:rPr>
        <w:t>本年度全国教育科学规划项目实行网络申报，申报人需登陆全国教育科学规划管理平台（https://202.205.185.227/），下载国家社会科学基金项目申请书（网络填报版）并填写相关信息，通过项目申报系统上传申请书</w:t>
      </w:r>
      <w:r>
        <w:rPr>
          <w:rFonts w:hint="default" w:ascii="Times New Roman" w:hAnsi="Times New Roman" w:eastAsia="宋体" w:cs="Times New Roman"/>
          <w:i w:val="0"/>
          <w:iCs w:val="0"/>
          <w:caps w:val="0"/>
          <w:color w:val="FF0000"/>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tLeast"/>
        <w:ind w:left="0" w:right="0" w:firstLine="569"/>
        <w:jc w:val="both"/>
        <w:rPr>
          <w:rFonts w:hint="default" w:ascii="Times New Roman" w:hAnsi="Times New Roman" w:eastAsia="宋体" w:cs="Times New Roman"/>
          <w:b/>
          <w:bCs/>
          <w:i w:val="0"/>
          <w:iCs w:val="0"/>
          <w:caps w:val="0"/>
          <w:color w:val="FF0000"/>
          <w:spacing w:val="0"/>
          <w:kern w:val="0"/>
          <w:sz w:val="24"/>
          <w:szCs w:val="24"/>
          <w:shd w:val="clear" w:fill="FFFFFF"/>
          <w:lang w:val="en-US" w:eastAsia="zh-CN" w:bidi="ar"/>
        </w:rPr>
      </w:pPr>
      <w:r>
        <w:rPr>
          <w:rFonts w:hint="default" w:ascii="Times New Roman" w:hAnsi="Times New Roman" w:eastAsia="宋体" w:cs="Times New Roman"/>
          <w:b/>
          <w:bCs/>
          <w:i w:val="0"/>
          <w:iCs w:val="0"/>
          <w:caps w:val="0"/>
          <w:color w:val="FF0000"/>
          <w:spacing w:val="0"/>
          <w:kern w:val="0"/>
          <w:sz w:val="24"/>
          <w:szCs w:val="24"/>
          <w:shd w:val="clear" w:fill="FFFFFF"/>
          <w:lang w:val="en-US" w:eastAsia="zh-CN" w:bidi="ar"/>
        </w:rPr>
        <w:t>西部项目首次单独申报，重点项目、一般项目、青年项目、西部项目、教育部重点项目、青年项目只能选择一个类别申报。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tLeast"/>
        <w:ind w:left="0" w:right="0" w:firstLine="569"/>
        <w:jc w:val="both"/>
        <w:rPr>
          <w:rFonts w:hint="default" w:ascii="Times New Roman" w:hAnsi="Times New Roman" w:eastAsia="宋体" w:cs="Times New Roman"/>
          <w:b/>
          <w:bCs/>
          <w:i w:val="0"/>
          <w:iCs w:val="0"/>
          <w:caps w:val="0"/>
          <w:color w:val="FF0000"/>
          <w:spacing w:val="0"/>
          <w:kern w:val="0"/>
          <w:sz w:val="24"/>
          <w:szCs w:val="24"/>
          <w:shd w:val="clear" w:fill="FFFFFF"/>
          <w:lang w:val="en-US" w:eastAsia="zh-CN" w:bidi="ar"/>
        </w:rPr>
      </w:pPr>
      <w:r>
        <w:rPr>
          <w:rFonts w:hint="default" w:ascii="Times New Roman" w:hAnsi="Times New Roman" w:eastAsia="宋体" w:cs="Times New Roman"/>
          <w:b/>
          <w:bCs/>
          <w:i w:val="0"/>
          <w:iCs w:val="0"/>
          <w:caps w:val="0"/>
          <w:color w:val="FF0000"/>
          <w:spacing w:val="0"/>
          <w:kern w:val="0"/>
          <w:sz w:val="24"/>
          <w:szCs w:val="24"/>
          <w:shd w:val="clear" w:fill="FFFFFF"/>
          <w:lang w:val="en-US" w:eastAsia="zh-CN" w:bidi="ar"/>
        </w:rPr>
        <w:t>指南分为重点条目和重要方向两类。申报国家重点项目必须从相应条目中选择，自拟选题不予受理。如确有需要，可对选题进行适当微调，但不得大幅压缩或改变研究内容。每个选题原则上只确立1个立项项目。申报其他类别项目可以自拟选题。</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tLeast"/>
        <w:ind w:left="0" w:right="0" w:firstLine="566"/>
        <w:jc w:val="both"/>
        <w:rPr>
          <w:rFonts w:hint="default" w:ascii="Times New Roman" w:hAnsi="Times New Roman" w:eastAsia="宋体" w:cs="Times New Roman"/>
          <w:i w:val="0"/>
          <w:iCs w:val="0"/>
          <w:caps w:val="0"/>
          <w:color w:val="000000"/>
          <w:spacing w:val="0"/>
          <w:kern w:val="0"/>
          <w:sz w:val="24"/>
          <w:szCs w:val="24"/>
          <w:shd w:val="clear" w:fill="FFFFFF"/>
          <w:lang w:val="en-US" w:eastAsia="zh-CN" w:bidi="ar"/>
        </w:rPr>
      </w:pPr>
      <w:r>
        <w:rPr>
          <w:rFonts w:hint="default" w:ascii="Times New Roman" w:hAnsi="Times New Roman" w:eastAsia="宋体" w:cs="Times New Roman"/>
          <w:i w:val="0"/>
          <w:iCs w:val="0"/>
          <w:caps w:val="0"/>
          <w:color w:val="2A2F35"/>
          <w:spacing w:val="0"/>
          <w:kern w:val="0"/>
          <w:sz w:val="24"/>
          <w:szCs w:val="24"/>
          <w:shd w:val="clear" w:fill="FFFFFF"/>
          <w:lang w:val="en-US" w:eastAsia="zh-CN" w:bidi="ar"/>
        </w:rPr>
        <w:t>本年度国家社科基金有严格申报限定，</w:t>
      </w:r>
      <w:r>
        <w:rPr>
          <w:rFonts w:hint="default" w:ascii="Times New Roman" w:hAnsi="Times New Roman" w:eastAsia="宋体" w:cs="Times New Roman"/>
          <w:b/>
          <w:bCs/>
          <w:i w:val="0"/>
          <w:iCs w:val="0"/>
          <w:caps w:val="0"/>
          <w:color w:val="2A2F35"/>
          <w:spacing w:val="0"/>
          <w:kern w:val="0"/>
          <w:sz w:val="24"/>
          <w:szCs w:val="24"/>
          <w:shd w:val="clear" w:fill="FFFFFF"/>
          <w:lang w:val="en-US" w:eastAsia="zh-CN" w:bidi="ar"/>
        </w:rPr>
        <w:t>详见国办通知</w:t>
      </w:r>
      <w:r>
        <w:rPr>
          <w:rFonts w:hint="default" w:ascii="Times New Roman" w:hAnsi="Times New Roman" w:eastAsia="宋体" w:cs="Times New Roman"/>
          <w:b/>
          <w:bCs/>
          <w:i w:val="0"/>
          <w:iCs w:val="0"/>
          <w:caps w:val="0"/>
          <w:color w:val="000000"/>
          <w:spacing w:val="0"/>
          <w:kern w:val="0"/>
          <w:sz w:val="24"/>
          <w:szCs w:val="24"/>
          <w:shd w:val="clear" w:fill="FFFFFF"/>
          <w:lang w:val="en-US" w:eastAsia="zh-CN" w:bidi="ar"/>
        </w:rPr>
        <w:t>第四条、第十条</w:t>
      </w:r>
      <w:r>
        <w:rPr>
          <w:rFonts w:hint="default" w:ascii="Times New Roman" w:hAnsi="Times New Roman" w:eastAsia="宋体" w:cs="Times New Roman"/>
          <w:i w:val="0"/>
          <w:iCs w:val="0"/>
          <w:caps w:val="0"/>
          <w:color w:val="000000"/>
          <w:spacing w:val="0"/>
          <w:kern w:val="0"/>
          <w:sz w:val="24"/>
          <w:szCs w:val="24"/>
          <w:shd w:val="clear" w:fill="FFFFFF"/>
          <w:lang w:val="en-US" w:eastAsia="zh-CN" w:bidi="ar"/>
        </w:rPr>
        <w:t>。</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tLeast"/>
        <w:ind w:left="0" w:right="0" w:firstLine="566"/>
        <w:jc w:val="both"/>
        <w:rPr>
          <w:rFonts w:hint="default" w:ascii="Times New Roman" w:hAnsi="Times New Roman" w:eastAsia="宋体" w:cs="Times New Roman"/>
          <w:b/>
          <w:bCs/>
          <w:i w:val="0"/>
          <w:iCs w:val="0"/>
          <w:caps w:val="0"/>
          <w:color w:val="000000"/>
          <w:spacing w:val="0"/>
          <w:kern w:val="0"/>
          <w:sz w:val="24"/>
          <w:szCs w:val="24"/>
          <w:shd w:val="clear" w:fill="FFFFFF"/>
          <w:lang w:val="en-US" w:eastAsia="zh-CN" w:bidi="ar"/>
        </w:rPr>
      </w:pPr>
      <w:r>
        <w:rPr>
          <w:rFonts w:hint="default" w:ascii="Times New Roman" w:hAnsi="Times New Roman" w:eastAsia="宋体" w:cs="Times New Roman"/>
          <w:b/>
          <w:bCs/>
          <w:i w:val="0"/>
          <w:iCs w:val="0"/>
          <w:caps w:val="0"/>
          <w:color w:val="000000"/>
          <w:spacing w:val="0"/>
          <w:kern w:val="0"/>
          <w:sz w:val="24"/>
          <w:szCs w:val="24"/>
          <w:shd w:val="clear" w:fill="FFFFFF"/>
          <w:lang w:val="en-US" w:eastAsia="zh-CN" w:bidi="ar"/>
        </w:rPr>
        <w:t>本次申报无须报送纸质申报材料。</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tLeast"/>
        <w:ind w:left="0" w:right="0" w:firstLine="566"/>
        <w:jc w:val="both"/>
        <w:rPr>
          <w:rFonts w:hint="default" w:ascii="Times New Roman" w:hAnsi="Times New Roman" w:eastAsia="宋体" w:cs="Times New Roman"/>
          <w:b/>
          <w:bCs/>
          <w:i w:val="0"/>
          <w:iCs w:val="0"/>
          <w:caps w:val="0"/>
          <w:color w:val="000000"/>
          <w:spacing w:val="0"/>
          <w:kern w:val="0"/>
          <w:sz w:val="24"/>
          <w:szCs w:val="24"/>
          <w:shd w:val="clear" w:fill="FFFFFF"/>
          <w:lang w:val="en-US" w:eastAsia="zh-CN" w:bidi="ar"/>
        </w:rPr>
      </w:pPr>
      <w:r>
        <w:rPr>
          <w:rFonts w:hint="default" w:ascii="Times New Roman" w:hAnsi="Times New Roman" w:eastAsia="宋体" w:cs="Times New Roman"/>
          <w:b/>
          <w:bCs/>
          <w:i w:val="0"/>
          <w:iCs w:val="0"/>
          <w:caps w:val="0"/>
          <w:color w:val="000000"/>
          <w:spacing w:val="0"/>
          <w:kern w:val="0"/>
          <w:sz w:val="24"/>
          <w:szCs w:val="24"/>
          <w:shd w:val="clear" w:fill="FFFFFF"/>
          <w:lang w:val="en-US" w:eastAsia="zh-CN" w:bidi="ar"/>
        </w:rPr>
        <w:t>5月13日上午9:00-11:30，省教育科学规划办将针对全国教育科学规划项目的申报开展公益性培训指导，网址：http://47.108.30.203:801/a/#/activity/1787653617642110976。请各申请人务必参加。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tLeast"/>
        <w:ind w:left="0" w:right="0" w:firstLine="566"/>
        <w:jc w:val="both"/>
        <w:rPr>
          <w:rFonts w:hint="default" w:ascii="Times New Roman" w:hAnsi="Times New Roman" w:eastAsia="微软雅黑" w:cs="Times New Roman"/>
          <w:i w:val="0"/>
          <w:iCs w:val="0"/>
          <w:caps w:val="0"/>
          <w:color w:val="2A2F35"/>
          <w:spacing w:val="0"/>
          <w:sz w:val="24"/>
          <w:szCs w:val="24"/>
        </w:rPr>
      </w:pPr>
      <w:r>
        <w:rPr>
          <w:rFonts w:hint="default" w:ascii="Times New Roman" w:hAnsi="Times New Roman" w:eastAsia="宋体" w:cs="Times New Roman"/>
          <w:i w:val="0"/>
          <w:iCs w:val="0"/>
          <w:caps w:val="0"/>
          <w:color w:val="2A2F35"/>
          <w:spacing w:val="0"/>
          <w:kern w:val="0"/>
          <w:sz w:val="24"/>
          <w:szCs w:val="24"/>
          <w:shd w:val="clear" w:fill="FFFFFF"/>
          <w:lang w:val="en-US" w:eastAsia="zh-CN" w:bidi="ar"/>
        </w:rPr>
        <w:t>4.由于国家实行限额申报，四川省教育科学规划领导小组办公室仍要全面组织全省初筛工作，因此，要求我校将申报材料提前到5月25日前上报，故我校时间安排提前。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tLeast"/>
        <w:ind w:left="0" w:right="0" w:firstLine="566"/>
        <w:jc w:val="left"/>
        <w:rPr>
          <w:rFonts w:hint="default" w:ascii="Times New Roman" w:hAnsi="Times New Roman" w:eastAsia="微软雅黑" w:cs="Times New Roman"/>
          <w:i w:val="0"/>
          <w:iCs w:val="0"/>
          <w:caps w:val="0"/>
          <w:color w:val="2A2F35"/>
          <w:spacing w:val="0"/>
          <w:sz w:val="24"/>
          <w:szCs w:val="24"/>
        </w:rPr>
      </w:pPr>
      <w:r>
        <w:rPr>
          <w:rFonts w:hint="default" w:ascii="Times New Roman" w:hAnsi="Times New Roman" w:eastAsia="宋体" w:cs="Times New Roman"/>
          <w:i w:val="0"/>
          <w:iCs w:val="0"/>
          <w:caps w:val="0"/>
          <w:color w:val="2A2F35"/>
          <w:spacing w:val="0"/>
          <w:kern w:val="0"/>
          <w:sz w:val="24"/>
          <w:szCs w:val="24"/>
          <w:shd w:val="clear" w:fill="FFFFFF"/>
          <w:lang w:val="en-US" w:eastAsia="zh-CN" w:bidi="ar"/>
        </w:rPr>
        <w:t>5.填表前应认真阅读《申请书》、《课题论证活页》中各项填表说明及注意事项，并按规定执行。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tLeast"/>
        <w:ind w:left="0" w:right="0" w:firstLine="566"/>
        <w:jc w:val="both"/>
        <w:rPr>
          <w:rFonts w:hint="default" w:ascii="Times New Roman" w:hAnsi="Times New Roman" w:eastAsia="微软雅黑" w:cs="Times New Roman"/>
          <w:i w:val="0"/>
          <w:iCs w:val="0"/>
          <w:caps w:val="0"/>
          <w:color w:val="2A2F35"/>
          <w:spacing w:val="0"/>
          <w:sz w:val="24"/>
          <w:szCs w:val="24"/>
        </w:rPr>
      </w:pPr>
      <w:r>
        <w:rPr>
          <w:rFonts w:hint="default" w:ascii="Times New Roman" w:hAnsi="Times New Roman" w:eastAsia="宋体" w:cs="Times New Roman"/>
          <w:i w:val="0"/>
          <w:iCs w:val="0"/>
          <w:caps w:val="0"/>
          <w:color w:val="2A2F35"/>
          <w:spacing w:val="0"/>
          <w:kern w:val="0"/>
          <w:sz w:val="24"/>
          <w:szCs w:val="24"/>
          <w:shd w:val="clear" w:fill="FFFFFF"/>
          <w:lang w:val="en-US" w:eastAsia="zh-CN" w:bidi="ar"/>
        </w:rPr>
        <w:t>6.请各申报人务必按相关时间节点完成材料，以免影响申报。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tLeast"/>
        <w:ind w:left="0" w:right="0" w:firstLine="566"/>
        <w:jc w:val="both"/>
        <w:rPr>
          <w:rFonts w:hint="default" w:ascii="Times New Roman" w:hAnsi="Times New Roman" w:eastAsia="微软雅黑" w:cs="Times New Roman"/>
          <w:i w:val="0"/>
          <w:iCs w:val="0"/>
          <w:caps w:val="0"/>
          <w:color w:val="2A2F35"/>
          <w:spacing w:val="0"/>
          <w:sz w:val="24"/>
          <w:szCs w:val="24"/>
        </w:rPr>
      </w:pPr>
      <w:r>
        <w:rPr>
          <w:rFonts w:hint="default" w:ascii="Times New Roman" w:hAnsi="Times New Roman" w:eastAsia="宋体" w:cs="Times New Roman"/>
          <w:i w:val="0"/>
          <w:iCs w:val="0"/>
          <w:caps w:val="0"/>
          <w:color w:val="2A2F35"/>
          <w:spacing w:val="0"/>
          <w:kern w:val="0"/>
          <w:sz w:val="24"/>
          <w:szCs w:val="24"/>
          <w:shd w:val="clear" w:fill="FFFFFF"/>
          <w:lang w:val="en-US" w:eastAsia="zh-CN" w:bidi="ar"/>
        </w:rPr>
        <w:t>7.未尽事宜，详见通知。如有疑问，请联系张文锋 18108216877。</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tLeast"/>
        <w:ind w:left="0" w:right="0" w:firstLine="566"/>
        <w:jc w:val="both"/>
        <w:rPr>
          <w:rFonts w:hint="default" w:ascii="Times New Roman" w:hAnsi="Times New Roman" w:eastAsia="微软雅黑" w:cs="Times New Roman"/>
          <w:i w:val="0"/>
          <w:iCs w:val="0"/>
          <w:caps w:val="0"/>
          <w:color w:val="2A2F35"/>
          <w:spacing w:val="0"/>
          <w:sz w:val="24"/>
          <w:szCs w:val="24"/>
        </w:rPr>
      </w:pPr>
      <w:r>
        <w:rPr>
          <w:rFonts w:hint="default" w:ascii="Times New Roman" w:hAnsi="Times New Roman" w:eastAsia="宋体" w:cs="Times New Roman"/>
          <w:i w:val="0"/>
          <w:iCs w:val="0"/>
          <w:caps w:val="0"/>
          <w:color w:val="0000FF"/>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tLeast"/>
        <w:ind w:left="0" w:right="0" w:firstLine="566"/>
        <w:jc w:val="center"/>
        <w:rPr>
          <w:rFonts w:hint="default" w:ascii="Times New Roman" w:hAnsi="Times New Roman" w:eastAsia="微软雅黑" w:cs="Times New Roman"/>
          <w:i w:val="0"/>
          <w:iCs w:val="0"/>
          <w:caps w:val="0"/>
          <w:color w:val="2A2F35"/>
          <w:spacing w:val="0"/>
          <w:sz w:val="24"/>
          <w:szCs w:val="24"/>
        </w:rPr>
      </w:pPr>
      <w:r>
        <w:rPr>
          <w:rFonts w:hint="default" w:ascii="Times New Roman" w:hAnsi="Times New Roman" w:eastAsia="宋体" w:cs="Times New Roman"/>
          <w:i w:val="0"/>
          <w:iCs w:val="0"/>
          <w:caps w:val="0"/>
          <w:color w:val="2A2F35"/>
          <w:spacing w:val="0"/>
          <w:kern w:val="0"/>
          <w:sz w:val="24"/>
          <w:szCs w:val="24"/>
          <w:shd w:val="clear" w:fill="FFFFFF"/>
          <w:lang w:val="en-US" w:eastAsia="zh-CN" w:bidi="ar"/>
        </w:rPr>
        <w:t>                                                                    科技处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tLeast"/>
        <w:ind w:left="0" w:right="0" w:firstLine="566"/>
        <w:jc w:val="right"/>
        <w:rPr>
          <w:rFonts w:hint="default" w:ascii="Times New Roman" w:hAnsi="Times New Roman" w:eastAsia="微软雅黑" w:cs="Times New Roman"/>
          <w:i w:val="0"/>
          <w:iCs w:val="0"/>
          <w:caps w:val="0"/>
          <w:color w:val="2A2F35"/>
          <w:spacing w:val="0"/>
          <w:sz w:val="24"/>
          <w:szCs w:val="24"/>
        </w:rPr>
      </w:pPr>
      <w:r>
        <w:rPr>
          <w:rFonts w:hint="default" w:ascii="Times New Roman" w:hAnsi="Times New Roman" w:eastAsia="宋体" w:cs="Times New Roman"/>
          <w:i w:val="0"/>
          <w:iCs w:val="0"/>
          <w:caps w:val="0"/>
          <w:color w:val="2A2F35"/>
          <w:spacing w:val="0"/>
          <w:kern w:val="0"/>
          <w:sz w:val="24"/>
          <w:szCs w:val="24"/>
          <w:shd w:val="clear" w:fill="FFFFFF"/>
          <w:lang w:val="en-US" w:eastAsia="zh-CN" w:bidi="ar"/>
        </w:rPr>
        <w:t>2024年5月11日</w:t>
      </w:r>
    </w:p>
    <w:p>
      <w:pPr>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_GBK">
    <w:panose1 w:val="02000000000000000000"/>
    <w:charset w:val="86"/>
    <w:family w:val="auto"/>
    <w:pitch w:val="default"/>
    <w:sig w:usb0="A00002BF" w:usb1="38CF7CFA" w:usb2="00082016" w:usb3="00000000" w:csb0="00040001" w:csb1="00000000"/>
  </w:font>
  <w:font w:name="Georgia">
    <w:panose1 w:val="02040502050405020303"/>
    <w:charset w:val="00"/>
    <w:family w:val="auto"/>
    <w:pitch w:val="default"/>
    <w:sig w:usb0="00000287" w:usb1="00000000"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920885"/>
    <w:multiLevelType w:val="singleLevel"/>
    <w:tmpl w:val="62920885"/>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ODE1YzRmNzVhYzczNDIzMTk0MWY0ZTk2ZTdjOWQifQ=="/>
  </w:docVars>
  <w:rsids>
    <w:rsidRoot w:val="30516E61"/>
    <w:rsid w:val="22B149BE"/>
    <w:rsid w:val="275D5082"/>
    <w:rsid w:val="30516E61"/>
    <w:rsid w:val="458D3D4F"/>
    <w:rsid w:val="4EE52A43"/>
    <w:rsid w:val="51047479"/>
    <w:rsid w:val="585B3952"/>
    <w:rsid w:val="65797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4</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2024-04-15T01:06:00Z</dcterms:created>
  <dc:creator>张文锋</dc:creator>
  <cp:lastModifiedBy>张文锋</cp:lastModifiedBy>
  <dcterms:modified xsi:type="dcterms:W3CDTF">2024-05-11T04:45:01Z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3275253674A74DCDBEB6145F1F568CD3_11</vt:lpwstr>
  </property>
</Properties>
</file>