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86F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年四川省哲学社会科学规划项目“巴蜀文化对外传播研究”专项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的通知</w:t>
      </w:r>
    </w:p>
    <w:p w14:paraId="5514FF64">
      <w:pPr>
        <w:spacing w:line="360" w:lineRule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 w14:paraId="5AD41095">
      <w:pPr>
        <w:spacing w:line="360" w:lineRule="auto"/>
        <w:ind w:firstLine="566" w:firstLineChars="236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四川省哲学社会科学工作办公室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《2025年四川省哲学社会科学规划项目“巴蜀文化对外传播研究”专项课题申报通知》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 w14:paraId="77F4EFC7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42101A77"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310F346C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3FF703A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09:00至06月30日11:00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期间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登录四川省社科规划管理系统(http://221.236.28.126/)进行申报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。申报流程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详见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附件2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</w:p>
    <w:p w14:paraId="3CCF2F5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请申报老师于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2025年06月30日11:00前将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审查合格的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纸质《申报书》4份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报送至科技处项目管理科（至正楼4楼421办公室）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，申报书电子版同时按申报类别登记至学校科研管理系统申报计划“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2025年度四川省哲学社会科学基金-专项项目（基地重大、外语、生态文明、铸牢中华民族共同体意识等专项项目）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”中，“项目类别/项目来源”填写“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四川省社科联-巴蜀文化对外传播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”申请书封面的“项目编号”务必规范填写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 w14:paraId="78E0FFF2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p w14:paraId="39BAA5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A3纸双面打印，中缝装订；</w:t>
      </w:r>
    </w:p>
    <w:p w14:paraId="0BFB781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default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申报通知附件中的申报书模板仅供参考，以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四川省社科规划管理系统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中下载版本为准。</w:t>
      </w:r>
    </w:p>
    <w:p w14:paraId="7EC2987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申请人需为四川省普通高等学校在编在岗外语教师，且具有副高级(含)以上专业技术职称或已取得博士学位或男性申请人年龄不超过35周岁(1990年6月30日后出生)或女性申请人年龄不超过40周岁(1985年6月30日后出生)。不符合上述条件，但确有实践经验和研究能力的，须由两名具有正高级专业技术职称的同行专家推荐(推荐材料请另附页，需注明推荐专家姓名、职称、推荐意见，并有推荐专家亲笔签名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  <w:t>电子签名无效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)。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  <w:t>我校限报5项，限项指标另行下达。</w:t>
      </w:r>
    </w:p>
    <w:p w14:paraId="03A8FF8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“申请书所填写的内容属实；该课题负责人和参加者的政治业务素质适合承担本课题的研究工作；本单位能提供完成本课题所需的时间和条件；本单位同意承担本项目的管理任务和信誉保证。”</w:t>
      </w:r>
    </w:p>
    <w:p w14:paraId="38C28F0F"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firstLine="0" w:firstLine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未尽事宜，详见《申报通知》。逾期申报，不予受理。如有疑问，请咨</w:t>
      </w:r>
    </w:p>
    <w:p w14:paraId="10612A71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right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询科技处张文锋18108216877.有技术问题可联系技术支持（电话：4008001636）。</w:t>
      </w:r>
    </w:p>
    <w:p w14:paraId="01673C0E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rightChars="0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</w:p>
    <w:p w14:paraId="64E6716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714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 xml:space="preserve">        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 w14:paraId="700A4FF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right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05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29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002960D0"/>
    <w:rsid w:val="002960D0"/>
    <w:rsid w:val="05F20367"/>
    <w:rsid w:val="05F82A6A"/>
    <w:rsid w:val="06737899"/>
    <w:rsid w:val="097728F1"/>
    <w:rsid w:val="0CFB4371"/>
    <w:rsid w:val="103E31B1"/>
    <w:rsid w:val="14E44945"/>
    <w:rsid w:val="14F76CAC"/>
    <w:rsid w:val="159261AD"/>
    <w:rsid w:val="1AE00D12"/>
    <w:rsid w:val="1DA54C43"/>
    <w:rsid w:val="21A8143A"/>
    <w:rsid w:val="24BB3FA1"/>
    <w:rsid w:val="29C01785"/>
    <w:rsid w:val="2A660AA3"/>
    <w:rsid w:val="2B2C25C4"/>
    <w:rsid w:val="2D364456"/>
    <w:rsid w:val="2E9749F2"/>
    <w:rsid w:val="312A1710"/>
    <w:rsid w:val="31FE52D9"/>
    <w:rsid w:val="33F01EC9"/>
    <w:rsid w:val="35ED3972"/>
    <w:rsid w:val="3F5D1FD9"/>
    <w:rsid w:val="40B23D8D"/>
    <w:rsid w:val="42C8013B"/>
    <w:rsid w:val="44F63625"/>
    <w:rsid w:val="47292EE6"/>
    <w:rsid w:val="4BB76C25"/>
    <w:rsid w:val="51B8129B"/>
    <w:rsid w:val="538166C2"/>
    <w:rsid w:val="55446525"/>
    <w:rsid w:val="55466CE5"/>
    <w:rsid w:val="57BE76E9"/>
    <w:rsid w:val="5A3706C3"/>
    <w:rsid w:val="5A7A662E"/>
    <w:rsid w:val="5F6B6C51"/>
    <w:rsid w:val="637140E1"/>
    <w:rsid w:val="68EE3F10"/>
    <w:rsid w:val="6B581098"/>
    <w:rsid w:val="7B2A56F6"/>
    <w:rsid w:val="7B8B720A"/>
    <w:rsid w:val="7E917114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808</Words>
  <Characters>903</Characters>
  <Lines>0</Lines>
  <Paragraphs>0</Paragraphs>
  <TotalTime>8</TotalTime>
  <ScaleCrop>false</ScaleCrop>
  <LinksUpToDate>false</LinksUpToDate>
  <CharactersWithSpaces>913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Administrator</cp:lastModifiedBy>
  <dcterms:modified xsi:type="dcterms:W3CDTF">2025-05-29T02:44:04Z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BB967D42363947E3AD3AA458DF0FB5C7</vt:lpwstr>
  </property>
</Properties>
</file>