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2858CF">
      <w:pPr>
        <w:widowControl/>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西昌学院关于202</w:t>
      </w:r>
      <w:r>
        <w:rPr>
          <w:rFonts w:hint="eastAsia" w:ascii="宋体" w:hAnsi="宋体" w:eastAsia="宋体" w:cs="宋体"/>
          <w:kern w:val="0"/>
          <w:sz w:val="24"/>
          <w:szCs w:val="24"/>
          <w:lang w:val="en-US" w:eastAsia="zh-CN"/>
        </w:rPr>
        <w:t>6</w:t>
      </w:r>
      <w:r>
        <w:rPr>
          <w:rFonts w:hint="eastAsia" w:ascii="宋体" w:hAnsi="宋体" w:eastAsia="宋体" w:cs="宋体"/>
          <w:kern w:val="0"/>
          <w:sz w:val="24"/>
          <w:szCs w:val="24"/>
        </w:rPr>
        <w:t>年</w:t>
      </w:r>
      <w:r>
        <w:rPr>
          <w:rFonts w:hint="eastAsia" w:ascii="宋体" w:hAnsi="宋体" w:eastAsia="宋体" w:cs="宋体"/>
          <w:b/>
          <w:bCs/>
          <w:kern w:val="0"/>
          <w:sz w:val="24"/>
          <w:szCs w:val="24"/>
        </w:rPr>
        <w:t>四川省铸牢中华民族共同体意识研究基地西昌学院铸牢中华民族共同体意识研究中心</w:t>
      </w:r>
      <w:r>
        <w:rPr>
          <w:rFonts w:hint="eastAsia" w:ascii="宋体" w:hAnsi="宋体" w:eastAsia="宋体" w:cs="宋体"/>
          <w:kern w:val="0"/>
          <w:sz w:val="24"/>
          <w:szCs w:val="24"/>
        </w:rPr>
        <w:t>项目申报的通知</w:t>
      </w:r>
    </w:p>
    <w:p w14:paraId="610A07B0">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各二级单位：</w:t>
      </w:r>
    </w:p>
    <w:p w14:paraId="5895D55B">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根据</w:t>
      </w:r>
      <w:r>
        <w:rPr>
          <w:rFonts w:hint="eastAsia" w:ascii="宋体" w:hAnsi="宋体" w:eastAsia="宋体" w:cs="宋体"/>
          <w:b/>
          <w:bCs/>
          <w:kern w:val="0"/>
          <w:sz w:val="24"/>
          <w:szCs w:val="24"/>
        </w:rPr>
        <w:t>四川省铸牢中华民族共同体意识研究基地西昌学院铸牢中华民族共同体意识研究中心</w:t>
      </w:r>
      <w:r>
        <w:rPr>
          <w:rFonts w:hint="eastAsia" w:ascii="宋体" w:hAnsi="宋体" w:eastAsia="宋体" w:cs="宋体"/>
          <w:kern w:val="0"/>
          <w:sz w:val="24"/>
          <w:szCs w:val="24"/>
        </w:rPr>
        <w:t>发布的《</w:t>
      </w:r>
      <w:r>
        <w:rPr>
          <w:rFonts w:hint="eastAsia" w:ascii="宋体" w:hAnsi="宋体" w:eastAsia="宋体" w:cs="宋体"/>
          <w:b/>
          <w:kern w:val="0"/>
          <w:sz w:val="24"/>
          <w:szCs w:val="24"/>
        </w:rPr>
        <w:t>四川省铸牢中华民族共同体意识研究基地西昌学院铸牢中华民族共同体意识研究中心2026年度课题申报公告</w:t>
      </w:r>
      <w:r>
        <w:rPr>
          <w:rFonts w:hint="eastAsia" w:ascii="宋体" w:hAnsi="宋体" w:eastAsia="宋体" w:cs="宋体"/>
          <w:kern w:val="0"/>
          <w:sz w:val="24"/>
          <w:szCs w:val="24"/>
        </w:rPr>
        <w:t>》精神（详见附件），现将项目申报有关事宜通知如下：</w:t>
      </w:r>
    </w:p>
    <w:p w14:paraId="2E907C41">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1、我校申报截止时间</w:t>
      </w:r>
    </w:p>
    <w:p w14:paraId="20789343">
      <w:pPr>
        <w:widowControl/>
        <w:spacing w:line="360" w:lineRule="auto"/>
        <w:ind w:firstLine="482" w:firstLineChars="200"/>
        <w:jc w:val="left"/>
        <w:rPr>
          <w:rFonts w:ascii="宋体" w:hAnsi="宋体" w:eastAsia="宋体" w:cs="宋体"/>
          <w:kern w:val="0"/>
          <w:sz w:val="24"/>
          <w:szCs w:val="24"/>
        </w:rPr>
      </w:pPr>
      <w:r>
        <w:rPr>
          <w:rFonts w:hint="eastAsia" w:ascii="宋体" w:hAnsi="宋体" w:eastAsia="宋体" w:cs="宋体"/>
          <w:b/>
          <w:kern w:val="0"/>
          <w:sz w:val="24"/>
          <w:szCs w:val="24"/>
        </w:rPr>
        <w:t>202</w:t>
      </w:r>
      <w:r>
        <w:rPr>
          <w:rFonts w:hint="eastAsia" w:ascii="宋体" w:hAnsi="宋体" w:eastAsia="宋体" w:cs="宋体"/>
          <w:b/>
          <w:kern w:val="0"/>
          <w:sz w:val="24"/>
          <w:szCs w:val="24"/>
          <w:lang w:val="en-US" w:eastAsia="zh-CN"/>
        </w:rPr>
        <w:t>6</w:t>
      </w:r>
      <w:r>
        <w:rPr>
          <w:rFonts w:hint="eastAsia" w:ascii="宋体" w:hAnsi="宋体" w:eastAsia="宋体" w:cs="宋体"/>
          <w:b/>
          <w:kern w:val="0"/>
          <w:sz w:val="24"/>
          <w:szCs w:val="24"/>
        </w:rPr>
        <w:t>年</w:t>
      </w:r>
      <w:r>
        <w:rPr>
          <w:rFonts w:hint="eastAsia" w:ascii="宋体" w:hAnsi="宋体" w:eastAsia="宋体" w:cs="宋体"/>
          <w:b/>
          <w:kern w:val="0"/>
          <w:sz w:val="24"/>
          <w:szCs w:val="24"/>
          <w:lang w:val="en-US" w:eastAsia="zh-CN"/>
        </w:rPr>
        <w:t>01</w:t>
      </w:r>
      <w:r>
        <w:rPr>
          <w:rFonts w:hint="eastAsia" w:ascii="宋体" w:hAnsi="宋体" w:eastAsia="宋体" w:cs="宋体"/>
          <w:b/>
          <w:kern w:val="0"/>
          <w:sz w:val="24"/>
          <w:szCs w:val="24"/>
        </w:rPr>
        <w:t>月</w:t>
      </w:r>
      <w:r>
        <w:rPr>
          <w:rFonts w:hint="eastAsia" w:ascii="宋体" w:hAnsi="宋体" w:eastAsia="宋体" w:cs="宋体"/>
          <w:b/>
          <w:kern w:val="0"/>
          <w:sz w:val="24"/>
          <w:szCs w:val="24"/>
          <w:lang w:val="en-US" w:eastAsia="zh-CN"/>
        </w:rPr>
        <w:t>19</w:t>
      </w:r>
      <w:r>
        <w:rPr>
          <w:rFonts w:hint="eastAsia" w:ascii="宋体" w:hAnsi="宋体" w:eastAsia="宋体" w:cs="宋体"/>
          <w:b/>
          <w:kern w:val="0"/>
          <w:sz w:val="24"/>
          <w:szCs w:val="24"/>
        </w:rPr>
        <w:t>日11：00</w:t>
      </w:r>
      <w:r>
        <w:rPr>
          <w:rFonts w:hint="eastAsia" w:ascii="宋体" w:hAnsi="宋体" w:eastAsia="宋体" w:cs="宋体"/>
          <w:kern w:val="0"/>
          <w:sz w:val="24"/>
          <w:szCs w:val="24"/>
        </w:rPr>
        <w:t>。</w:t>
      </w:r>
      <w:bookmarkStart w:id="0" w:name="_GoBack"/>
      <w:bookmarkEnd w:id="0"/>
    </w:p>
    <w:p w14:paraId="58F97BD0">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2、申报要求</w:t>
      </w:r>
    </w:p>
    <w:p w14:paraId="56E5EEA4">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请各位老师于</w:t>
      </w:r>
      <w:r>
        <w:rPr>
          <w:rFonts w:hint="eastAsia" w:ascii="宋体" w:hAnsi="宋体" w:eastAsia="宋体" w:cs="宋体"/>
          <w:b/>
          <w:kern w:val="0"/>
          <w:sz w:val="24"/>
          <w:szCs w:val="24"/>
        </w:rPr>
        <w:t>202</w:t>
      </w:r>
      <w:r>
        <w:rPr>
          <w:rFonts w:hint="eastAsia" w:ascii="宋体" w:hAnsi="宋体" w:eastAsia="宋体" w:cs="宋体"/>
          <w:b/>
          <w:kern w:val="0"/>
          <w:sz w:val="24"/>
          <w:szCs w:val="24"/>
          <w:lang w:val="en-US" w:eastAsia="zh-CN"/>
        </w:rPr>
        <w:t>6</w:t>
      </w:r>
      <w:r>
        <w:rPr>
          <w:rFonts w:hint="eastAsia" w:ascii="宋体" w:hAnsi="宋体" w:eastAsia="宋体" w:cs="宋体"/>
          <w:b/>
          <w:kern w:val="0"/>
          <w:sz w:val="24"/>
          <w:szCs w:val="24"/>
        </w:rPr>
        <w:t>年</w:t>
      </w:r>
      <w:r>
        <w:rPr>
          <w:rFonts w:hint="eastAsia" w:ascii="宋体" w:hAnsi="宋体" w:eastAsia="宋体" w:cs="宋体"/>
          <w:b/>
          <w:kern w:val="0"/>
          <w:sz w:val="24"/>
          <w:szCs w:val="24"/>
          <w:lang w:val="en-US" w:eastAsia="zh-CN"/>
        </w:rPr>
        <w:t>01</w:t>
      </w:r>
      <w:r>
        <w:rPr>
          <w:rFonts w:hint="eastAsia" w:ascii="宋体" w:hAnsi="宋体" w:eastAsia="宋体" w:cs="宋体"/>
          <w:b/>
          <w:kern w:val="0"/>
          <w:sz w:val="24"/>
          <w:szCs w:val="24"/>
        </w:rPr>
        <w:t>月</w:t>
      </w:r>
      <w:r>
        <w:rPr>
          <w:rFonts w:hint="eastAsia" w:ascii="宋体" w:hAnsi="宋体" w:eastAsia="宋体" w:cs="宋体"/>
          <w:b/>
          <w:kern w:val="0"/>
          <w:sz w:val="24"/>
          <w:szCs w:val="24"/>
          <w:lang w:val="en-US" w:eastAsia="zh-CN"/>
        </w:rPr>
        <w:t>19</w:t>
      </w:r>
      <w:r>
        <w:rPr>
          <w:rFonts w:hint="eastAsia" w:ascii="宋体" w:hAnsi="宋体" w:eastAsia="宋体" w:cs="宋体"/>
          <w:b/>
          <w:kern w:val="0"/>
          <w:sz w:val="24"/>
          <w:szCs w:val="24"/>
        </w:rPr>
        <w:t>日</w:t>
      </w:r>
      <w:r>
        <w:rPr>
          <w:rFonts w:hint="eastAsia" w:ascii="宋体" w:hAnsi="宋体" w:eastAsia="宋体" w:cs="宋体"/>
          <w:kern w:val="0"/>
          <w:sz w:val="24"/>
          <w:szCs w:val="24"/>
        </w:rPr>
        <w:t>前科研秘书审核合格的纸质</w:t>
      </w:r>
      <w:r>
        <w:rPr>
          <w:rFonts w:hint="eastAsia" w:ascii="宋体" w:hAnsi="宋体" w:eastAsia="宋体" w:cs="宋体"/>
          <w:b/>
          <w:kern w:val="0"/>
          <w:sz w:val="24"/>
          <w:szCs w:val="24"/>
        </w:rPr>
        <w:t>《申请书》</w:t>
      </w:r>
      <w:r>
        <w:rPr>
          <w:rFonts w:hint="eastAsia" w:ascii="宋体" w:hAnsi="宋体" w:eastAsia="宋体" w:cs="宋体"/>
          <w:b/>
          <w:kern w:val="0"/>
          <w:sz w:val="24"/>
          <w:szCs w:val="24"/>
          <w:lang w:eastAsia="zh-CN"/>
        </w:rPr>
        <w:t>《</w:t>
      </w:r>
      <w:r>
        <w:rPr>
          <w:rFonts w:hint="eastAsia" w:ascii="宋体" w:hAnsi="宋体" w:eastAsia="宋体" w:cs="宋体"/>
          <w:b/>
          <w:kern w:val="0"/>
          <w:sz w:val="24"/>
          <w:szCs w:val="24"/>
          <w:lang w:val="en-US" w:eastAsia="zh-CN"/>
        </w:rPr>
        <w:t>论证活页</w:t>
      </w:r>
      <w:r>
        <w:rPr>
          <w:rFonts w:hint="eastAsia" w:ascii="宋体" w:hAnsi="宋体" w:eastAsia="宋体" w:cs="宋体"/>
          <w:b/>
          <w:kern w:val="0"/>
          <w:sz w:val="24"/>
          <w:szCs w:val="24"/>
          <w:lang w:eastAsia="zh-CN"/>
        </w:rPr>
        <w:t>》《</w:t>
      </w:r>
      <w:r>
        <w:rPr>
          <w:rFonts w:hint="eastAsia" w:ascii="宋体" w:hAnsi="宋体" w:eastAsia="宋体" w:cs="宋体"/>
          <w:b/>
          <w:kern w:val="0"/>
          <w:sz w:val="24"/>
          <w:szCs w:val="24"/>
          <w:lang w:val="en-US" w:eastAsia="zh-CN"/>
        </w:rPr>
        <w:t>意识形态责任承诺书</w:t>
      </w:r>
      <w:r>
        <w:rPr>
          <w:rFonts w:hint="eastAsia" w:ascii="宋体" w:hAnsi="宋体" w:eastAsia="宋体" w:cs="宋体"/>
          <w:b/>
          <w:kern w:val="0"/>
          <w:sz w:val="24"/>
          <w:szCs w:val="24"/>
          <w:lang w:eastAsia="zh-CN"/>
        </w:rPr>
        <w:t>》</w:t>
      </w:r>
      <w:r>
        <w:rPr>
          <w:rFonts w:hint="eastAsia" w:ascii="宋体" w:hAnsi="宋体" w:eastAsia="宋体" w:cs="宋体"/>
          <w:b/>
          <w:kern w:val="0"/>
          <w:sz w:val="24"/>
          <w:szCs w:val="24"/>
          <w:lang w:val="en-US" w:eastAsia="zh-CN"/>
        </w:rPr>
        <w:t>各2份</w:t>
      </w:r>
      <w:r>
        <w:rPr>
          <w:rFonts w:hint="eastAsia" w:ascii="宋体" w:hAnsi="宋体" w:eastAsia="宋体" w:cs="宋体"/>
          <w:kern w:val="0"/>
          <w:sz w:val="24"/>
          <w:szCs w:val="24"/>
        </w:rPr>
        <w:t>（确保电子文本与纸质文件一致和完整）报送科技处项目管理科，并请申报人</w:t>
      </w:r>
      <w:r>
        <w:rPr>
          <w:rFonts w:hint="eastAsia" w:ascii="宋体" w:hAnsi="宋体" w:eastAsia="宋体" w:cs="宋体"/>
          <w:b/>
          <w:bCs/>
          <w:kern w:val="0"/>
          <w:sz w:val="24"/>
          <w:szCs w:val="24"/>
          <w:lang w:val="en-US" w:eastAsia="zh-CN"/>
        </w:rPr>
        <w:t>将项目申报信息登记至科研管理系统“</w:t>
      </w:r>
      <w:r>
        <w:rPr>
          <w:rFonts w:hint="eastAsia" w:ascii="宋体" w:hAnsi="宋体" w:eastAsia="宋体" w:cs="宋体"/>
          <w:b/>
          <w:bCs/>
          <w:color w:val="FF0000"/>
          <w:kern w:val="0"/>
          <w:sz w:val="24"/>
          <w:szCs w:val="24"/>
          <w:lang w:val="en-US" w:eastAsia="zh-CN"/>
        </w:rPr>
        <w:t>2026年度四川省哲学社会科学重点研究基地（含部委重点研究基地）</w:t>
      </w:r>
      <w:r>
        <w:rPr>
          <w:rFonts w:hint="eastAsia" w:ascii="宋体" w:hAnsi="宋体" w:eastAsia="宋体" w:cs="宋体"/>
          <w:b/>
          <w:bCs/>
          <w:kern w:val="0"/>
          <w:sz w:val="24"/>
          <w:szCs w:val="24"/>
          <w:lang w:val="en-US" w:eastAsia="zh-CN"/>
        </w:rPr>
        <w:t>”申报计划中，</w:t>
      </w:r>
      <w:r>
        <w:rPr>
          <w:rFonts w:hint="eastAsia" w:ascii="宋体" w:hAnsi="宋体" w:eastAsia="宋体" w:cs="宋体"/>
          <w:kern w:val="0"/>
          <w:sz w:val="24"/>
          <w:szCs w:val="24"/>
        </w:rPr>
        <w:t>项目电子版</w:t>
      </w:r>
      <w:r>
        <w:rPr>
          <w:rFonts w:hint="eastAsia" w:ascii="宋体" w:hAnsi="宋体" w:eastAsia="宋体" w:cs="宋体"/>
          <w:b/>
          <w:kern w:val="0"/>
          <w:sz w:val="24"/>
          <w:szCs w:val="24"/>
          <w:lang w:val="en-US" w:eastAsia="zh-CN"/>
        </w:rPr>
        <w:t>申报材料</w:t>
      </w:r>
      <w:r>
        <w:rPr>
          <w:rFonts w:hint="eastAsia" w:ascii="宋体" w:hAnsi="宋体" w:eastAsia="宋体" w:cs="宋体"/>
          <w:b/>
          <w:bCs/>
          <w:kern w:val="0"/>
          <w:sz w:val="24"/>
          <w:szCs w:val="24"/>
        </w:rPr>
        <w:t>（命名方式：申报者姓名+项目类别（从重点项目、一般项目、自筹项目等三类中选一类）+</w:t>
      </w:r>
      <w:r>
        <w:rPr>
          <w:rFonts w:hint="eastAsia" w:ascii="宋体" w:hAnsi="宋体" w:eastAsia="宋体" w:cs="宋体"/>
          <w:b/>
          <w:bCs/>
          <w:kern w:val="0"/>
          <w:sz w:val="24"/>
          <w:szCs w:val="24"/>
          <w:lang w:val="en-US" w:eastAsia="zh-CN"/>
        </w:rPr>
        <w:t>西昌学院</w:t>
      </w:r>
      <w:r>
        <w:rPr>
          <w:rFonts w:hint="eastAsia" w:ascii="宋体" w:hAnsi="宋体" w:eastAsia="宋体" w:cs="宋体"/>
          <w:b/>
          <w:bCs/>
          <w:kern w:val="0"/>
          <w:sz w:val="24"/>
          <w:szCs w:val="24"/>
        </w:rPr>
        <w:t>+2026年铸牢基地项目申报</w:t>
      </w:r>
      <w:r>
        <w:rPr>
          <w:rFonts w:hint="eastAsia" w:ascii="宋体" w:hAnsi="宋体" w:eastAsia="宋体" w:cs="宋体"/>
          <w:b/>
          <w:bCs/>
          <w:kern w:val="0"/>
          <w:sz w:val="24"/>
          <w:szCs w:val="24"/>
          <w:lang w:val="en-US" w:eastAsia="zh-CN"/>
        </w:rPr>
        <w:t>-申报书/活页</w:t>
      </w:r>
      <w:r>
        <w:rPr>
          <w:rFonts w:hint="eastAsia" w:ascii="宋体" w:hAnsi="宋体" w:eastAsia="宋体" w:cs="宋体"/>
          <w:b/>
          <w:bCs/>
          <w:kern w:val="0"/>
          <w:sz w:val="24"/>
          <w:szCs w:val="24"/>
        </w:rPr>
        <w:t>）</w:t>
      </w:r>
      <w:r>
        <w:rPr>
          <w:rFonts w:hint="eastAsia" w:ascii="宋体" w:hAnsi="宋体" w:eastAsia="宋体" w:cs="宋体"/>
          <w:b/>
          <w:bCs/>
          <w:kern w:val="0"/>
          <w:sz w:val="24"/>
          <w:szCs w:val="24"/>
          <w:lang w:val="en-US" w:eastAsia="zh-CN"/>
        </w:rPr>
        <w:t>作为附件上传，Word格式申报书和论证活页上传至“其他附件”中，“项目类别/项目来源”填写“</w:t>
      </w:r>
      <w:r>
        <w:rPr>
          <w:rFonts w:hint="eastAsia" w:ascii="宋体" w:hAnsi="宋体" w:eastAsia="宋体" w:cs="宋体"/>
          <w:b/>
          <w:color w:val="FF0000"/>
          <w:kern w:val="0"/>
          <w:sz w:val="24"/>
          <w:szCs w:val="24"/>
        </w:rPr>
        <w:t>西昌学院铸牢中华民族共同体意识研究中心</w:t>
      </w:r>
      <w:r>
        <w:rPr>
          <w:rFonts w:hint="eastAsia" w:ascii="宋体" w:hAnsi="宋体" w:eastAsia="宋体" w:cs="宋体"/>
          <w:b/>
          <w:bCs/>
          <w:kern w:val="0"/>
          <w:sz w:val="24"/>
          <w:szCs w:val="24"/>
          <w:lang w:val="en-US" w:eastAsia="zh-CN"/>
        </w:rPr>
        <w:t>”</w:t>
      </w:r>
      <w:r>
        <w:rPr>
          <w:rFonts w:hint="eastAsia" w:ascii="宋体" w:hAnsi="宋体" w:eastAsia="宋体" w:cs="宋体"/>
          <w:kern w:val="0"/>
          <w:sz w:val="24"/>
          <w:szCs w:val="24"/>
        </w:rPr>
        <w:t>。</w:t>
      </w:r>
    </w:p>
    <w:p w14:paraId="622E7D79">
      <w:pPr>
        <w:widowControl/>
        <w:numPr>
          <w:ilvl w:val="0"/>
          <w:numId w:val="1"/>
        </w:numPr>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其他注意事项</w:t>
      </w:r>
    </w:p>
    <w:p w14:paraId="38A46D23">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请各二级学院科研秘书务必转发到全体教师（合双肩挑人员），凡因二级学院转发不到位导致教师漏报的，由该二级学院有关人员承担相应责任。</w:t>
      </w:r>
    </w:p>
    <w:p w14:paraId="51194C51">
      <w:pPr>
        <w:spacing w:line="360" w:lineRule="auto"/>
        <w:ind w:firstLine="566" w:firstLineChars="236"/>
        <w:rPr>
          <w:rFonts w:hint="default" w:ascii="宋体" w:hAnsi="宋体" w:eastAsiaTheme="minorEastAsia"/>
          <w:sz w:val="24"/>
          <w:shd w:val="clear" w:color="auto" w:fill="FFFFFF"/>
          <w:lang w:val="en-US" w:eastAsia="zh-CN"/>
        </w:rPr>
      </w:pPr>
      <w:r>
        <w:rPr>
          <w:rFonts w:hint="eastAsia" w:ascii="宋体" w:hAnsi="宋体"/>
          <w:sz w:val="24"/>
          <w:shd w:val="clear" w:color="auto" w:fill="FFFFFF"/>
        </w:rPr>
        <w:t>《申请书》中“项目负责人所在单位审核意见”请代为填写：“</w:t>
      </w:r>
      <w:r>
        <w:rPr>
          <w:rFonts w:hint="eastAsia" w:ascii="宋体" w:hAnsi="宋体"/>
          <w:b/>
          <w:sz w:val="24"/>
          <w:shd w:val="clear" w:color="auto" w:fill="FFFFFF"/>
        </w:rPr>
        <w:t>申请书所填写的内容属实；该课题负责人和参加者的政治业务素质适合承担本课题的研究工作；本单位能提供完成本课题所需的时间和条件；本单位同意承担本项目的管理任务和信誉保证。</w:t>
      </w:r>
      <w:r>
        <w:rPr>
          <w:rFonts w:hint="eastAsia" w:ascii="宋体" w:hAnsi="宋体"/>
          <w:sz w:val="24"/>
          <w:shd w:val="clear" w:color="auto" w:fill="FFFFFF"/>
        </w:rPr>
        <w:t>”</w:t>
      </w:r>
      <w:r>
        <w:rPr>
          <w:rFonts w:hint="eastAsia" w:ascii="宋体" w:hAnsi="宋体"/>
          <w:b/>
          <w:bCs/>
          <w:sz w:val="24"/>
          <w:shd w:val="clear" w:color="auto" w:fill="FFFFFF"/>
          <w:lang w:val="en-US" w:eastAsia="zh-CN"/>
        </w:rPr>
        <w:t>落款时间统一填写为“2026年01月19日”</w:t>
      </w:r>
      <w:r>
        <w:rPr>
          <w:rFonts w:hint="eastAsia" w:ascii="宋体" w:hAnsi="宋体"/>
          <w:sz w:val="24"/>
          <w:shd w:val="clear" w:color="auto" w:fill="FFFFFF"/>
          <w:lang w:val="en-US" w:eastAsia="zh-CN"/>
        </w:rPr>
        <w:t>。</w:t>
      </w:r>
    </w:p>
    <w:p w14:paraId="166C1314">
      <w:pPr>
        <w:spacing w:line="360" w:lineRule="auto"/>
        <w:ind w:firstLine="566" w:firstLineChars="236"/>
        <w:rPr>
          <w:rFonts w:hint="default" w:ascii="宋体" w:hAnsi="宋体" w:eastAsiaTheme="minorEastAsia"/>
          <w:sz w:val="24"/>
          <w:shd w:val="clear" w:color="auto" w:fill="FFFFFF"/>
          <w:lang w:val="en-US" w:eastAsia="zh-CN"/>
        </w:rPr>
      </w:pPr>
      <w:r>
        <w:rPr>
          <w:rFonts w:hint="eastAsia" w:ascii="宋体" w:hAnsi="宋体"/>
          <w:sz w:val="24"/>
          <w:shd w:val="clear" w:color="auto" w:fill="FFFFFF"/>
          <w:lang w:val="en-US" w:eastAsia="zh-CN"/>
        </w:rPr>
        <w:t>4、未尽事宜，详见中心公告。</w:t>
      </w:r>
    </w:p>
    <w:p w14:paraId="39F58518">
      <w:pPr>
        <w:widowControl/>
        <w:spacing w:line="360" w:lineRule="auto"/>
        <w:ind w:firstLine="480" w:firstLineChars="200"/>
        <w:jc w:val="left"/>
        <w:rPr>
          <w:rFonts w:ascii="宋体" w:hAnsi="宋体" w:eastAsia="宋体" w:cs="宋体"/>
          <w:kern w:val="0"/>
          <w:sz w:val="24"/>
          <w:szCs w:val="24"/>
        </w:rPr>
      </w:pPr>
    </w:p>
    <w:p w14:paraId="3BBDA285">
      <w:pPr>
        <w:widowControl/>
        <w:wordWrap w:val="0"/>
        <w:spacing w:line="360" w:lineRule="auto"/>
        <w:ind w:firstLine="480" w:firstLineChars="200"/>
        <w:jc w:val="right"/>
        <w:rPr>
          <w:rFonts w:ascii="宋体" w:hAnsi="宋体" w:eastAsia="宋体" w:cs="宋体"/>
          <w:kern w:val="0"/>
          <w:sz w:val="24"/>
          <w:szCs w:val="24"/>
        </w:rPr>
      </w:pPr>
      <w:r>
        <w:rPr>
          <w:rFonts w:hint="eastAsia" w:ascii="宋体" w:hAnsi="宋体" w:eastAsia="宋体" w:cs="宋体"/>
          <w:kern w:val="0"/>
          <w:sz w:val="24"/>
          <w:szCs w:val="24"/>
        </w:rPr>
        <w:t xml:space="preserve">科技处  </w:t>
      </w:r>
    </w:p>
    <w:p w14:paraId="1CF54983">
      <w:pPr>
        <w:widowControl/>
        <w:spacing w:line="360" w:lineRule="auto"/>
        <w:ind w:firstLine="480" w:firstLineChars="200"/>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202</w:t>
      </w:r>
      <w:r>
        <w:rPr>
          <w:rFonts w:hint="eastAsia" w:ascii="宋体" w:hAnsi="宋体" w:eastAsia="宋体" w:cs="宋体"/>
          <w:kern w:val="0"/>
          <w:sz w:val="24"/>
          <w:szCs w:val="24"/>
          <w:lang w:val="en-US" w:eastAsia="zh-CN"/>
        </w:rPr>
        <w:t>6</w:t>
      </w:r>
      <w:r>
        <w:rPr>
          <w:rFonts w:hint="eastAsia" w:ascii="宋体" w:hAnsi="宋体" w:eastAsia="宋体" w:cs="宋体"/>
          <w:kern w:val="0"/>
          <w:sz w:val="24"/>
          <w:szCs w:val="24"/>
        </w:rPr>
        <w:t>.0</w:t>
      </w:r>
      <w:r>
        <w:rPr>
          <w:rFonts w:hint="eastAsia" w:ascii="宋体" w:hAnsi="宋体" w:eastAsia="宋体" w:cs="宋体"/>
          <w:kern w:val="0"/>
          <w:sz w:val="24"/>
          <w:szCs w:val="24"/>
          <w:lang w:val="en-US" w:eastAsia="zh-CN"/>
        </w:rPr>
        <w:t>1</w:t>
      </w:r>
      <w:r>
        <w:rPr>
          <w:rFonts w:hint="eastAsia" w:ascii="宋体" w:hAnsi="宋体" w:eastAsia="宋体" w:cs="宋体"/>
          <w:kern w:val="0"/>
          <w:sz w:val="24"/>
          <w:szCs w:val="24"/>
        </w:rPr>
        <w:t>.</w:t>
      </w:r>
      <w:r>
        <w:rPr>
          <w:rFonts w:hint="eastAsia" w:ascii="宋体" w:hAnsi="宋体" w:eastAsia="宋体" w:cs="宋体"/>
          <w:kern w:val="0"/>
          <w:sz w:val="24"/>
          <w:szCs w:val="24"/>
          <w:lang w:val="en-US" w:eastAsia="zh-CN"/>
        </w:rPr>
        <w:t>04</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48CCFA"/>
    <w:multiLevelType w:val="singleLevel"/>
    <w:tmpl w:val="FF48CCFA"/>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M3ODE1YzRmNzVhYzczNDIzMTk0MWY0ZTk2ZTdjOWQifQ=="/>
  </w:docVars>
  <w:rsids>
    <w:rsidRoot w:val="00FF6BB9"/>
    <w:rsid w:val="00000232"/>
    <w:rsid w:val="000E21FD"/>
    <w:rsid w:val="0016345C"/>
    <w:rsid w:val="00167D6A"/>
    <w:rsid w:val="00225160"/>
    <w:rsid w:val="00243D2C"/>
    <w:rsid w:val="002B25EC"/>
    <w:rsid w:val="002F58AD"/>
    <w:rsid w:val="00310BD3"/>
    <w:rsid w:val="0040565D"/>
    <w:rsid w:val="00423444"/>
    <w:rsid w:val="004A3AAC"/>
    <w:rsid w:val="004E2242"/>
    <w:rsid w:val="004F6BAA"/>
    <w:rsid w:val="00503EB2"/>
    <w:rsid w:val="00542335"/>
    <w:rsid w:val="00553EF7"/>
    <w:rsid w:val="00585A98"/>
    <w:rsid w:val="005B2C39"/>
    <w:rsid w:val="006771F2"/>
    <w:rsid w:val="006F4831"/>
    <w:rsid w:val="00703072"/>
    <w:rsid w:val="00727C44"/>
    <w:rsid w:val="0074735D"/>
    <w:rsid w:val="0086648E"/>
    <w:rsid w:val="008C7182"/>
    <w:rsid w:val="00961085"/>
    <w:rsid w:val="009839FC"/>
    <w:rsid w:val="00A01C28"/>
    <w:rsid w:val="00A25274"/>
    <w:rsid w:val="00A45186"/>
    <w:rsid w:val="00A64126"/>
    <w:rsid w:val="00B54B30"/>
    <w:rsid w:val="00BA3B2F"/>
    <w:rsid w:val="00BC1A43"/>
    <w:rsid w:val="00C23CC8"/>
    <w:rsid w:val="00C318B6"/>
    <w:rsid w:val="00CE4D75"/>
    <w:rsid w:val="00D65F40"/>
    <w:rsid w:val="00DC6415"/>
    <w:rsid w:val="00E11798"/>
    <w:rsid w:val="00E364FD"/>
    <w:rsid w:val="00E5725B"/>
    <w:rsid w:val="00E620FF"/>
    <w:rsid w:val="00EC482F"/>
    <w:rsid w:val="00F23134"/>
    <w:rsid w:val="00F5706F"/>
    <w:rsid w:val="00F82E26"/>
    <w:rsid w:val="00FF3F56"/>
    <w:rsid w:val="00FF6BB9"/>
    <w:rsid w:val="021A19AD"/>
    <w:rsid w:val="059E36F3"/>
    <w:rsid w:val="0D060B80"/>
    <w:rsid w:val="0FC8777D"/>
    <w:rsid w:val="1C5135FC"/>
    <w:rsid w:val="1E8F4383"/>
    <w:rsid w:val="20733BE2"/>
    <w:rsid w:val="22473C0C"/>
    <w:rsid w:val="22A03977"/>
    <w:rsid w:val="23B940CE"/>
    <w:rsid w:val="24587825"/>
    <w:rsid w:val="286A7296"/>
    <w:rsid w:val="2A003BBF"/>
    <w:rsid w:val="2BE07920"/>
    <w:rsid w:val="2CC26293"/>
    <w:rsid w:val="2D32732E"/>
    <w:rsid w:val="308970EE"/>
    <w:rsid w:val="34537C69"/>
    <w:rsid w:val="3B666395"/>
    <w:rsid w:val="3C0A1558"/>
    <w:rsid w:val="3C452AF3"/>
    <w:rsid w:val="45776045"/>
    <w:rsid w:val="4C6D6D83"/>
    <w:rsid w:val="4CBD5751"/>
    <w:rsid w:val="4D222BCC"/>
    <w:rsid w:val="50123B1C"/>
    <w:rsid w:val="51D07599"/>
    <w:rsid w:val="523B0201"/>
    <w:rsid w:val="53716822"/>
    <w:rsid w:val="555D2F04"/>
    <w:rsid w:val="55747432"/>
    <w:rsid w:val="578F5948"/>
    <w:rsid w:val="5ADC4DEA"/>
    <w:rsid w:val="5C2A4CB3"/>
    <w:rsid w:val="5DBE57D6"/>
    <w:rsid w:val="5DF047E8"/>
    <w:rsid w:val="610E19B7"/>
    <w:rsid w:val="61820793"/>
    <w:rsid w:val="6288701F"/>
    <w:rsid w:val="632562E5"/>
    <w:rsid w:val="64C53616"/>
    <w:rsid w:val="65C66FF3"/>
    <w:rsid w:val="68002CF3"/>
    <w:rsid w:val="690565AA"/>
    <w:rsid w:val="6A915E1B"/>
    <w:rsid w:val="6CFB43A3"/>
    <w:rsid w:val="6D4F3FA3"/>
    <w:rsid w:val="709715AD"/>
    <w:rsid w:val="72896D5A"/>
    <w:rsid w:val="72C500A9"/>
    <w:rsid w:val="755A2C18"/>
    <w:rsid w:val="769B5DB5"/>
    <w:rsid w:val="785C1377"/>
    <w:rsid w:val="7B7C37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autoRedefine/>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unhideWhenUsed/>
    <w:qFormat/>
    <w:uiPriority w:val="99"/>
    <w:rPr>
      <w:color w:val="0000FF" w:themeColor="hyperlink"/>
      <w:u w:val="single"/>
    </w:rPr>
  </w:style>
  <w:style w:type="character" w:customStyle="1" w:styleId="8">
    <w:name w:val="页眉 Char"/>
    <w:basedOn w:val="6"/>
    <w:link w:val="4"/>
    <w:autoRedefine/>
    <w:qFormat/>
    <w:uiPriority w:val="99"/>
    <w:rPr>
      <w:sz w:val="18"/>
      <w:szCs w:val="18"/>
    </w:rPr>
  </w:style>
  <w:style w:type="character" w:customStyle="1" w:styleId="9">
    <w:name w:val="页脚 Char"/>
    <w:basedOn w:val="6"/>
    <w:link w:val="3"/>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Users</Company>
  <Pages>1</Pages>
  <Words>688</Words>
  <Characters>730</Characters>
  <Lines>3</Lines>
  <Paragraphs>1</Paragraphs>
  <TotalTime>2</TotalTime>
  <ScaleCrop>false</ScaleCrop>
  <LinksUpToDate>false</LinksUpToDate>
  <CharactersWithSpaces>732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2018-07-05T06:10:00Z</dcterms:created>
  <dc:creator>亓东明</dc:creator>
  <cp:lastModifiedBy>Administrator</cp:lastModifiedBy>
  <dcterms:modified xsi:type="dcterms:W3CDTF">2026-01-04T08:14:05Z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1445B216989A4F1B93DFEC086B35C5F2</vt:lpwstr>
  </property>
</Properties>
</file>